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1EC80" w14:textId="77777777" w:rsidR="0093359D" w:rsidRPr="0093359D" w:rsidRDefault="0093359D" w:rsidP="009316A5"/>
    <w:p w14:paraId="50BAA219" w14:textId="77777777" w:rsidR="00BE0733" w:rsidRDefault="00BE0733" w:rsidP="009316A5">
      <w:pPr>
        <w:rPr>
          <w:rFonts w:eastAsiaTheme="minorEastAsia"/>
          <w:b/>
          <w:color w:val="FFFFFF" w:themeColor="background1"/>
          <w:szCs w:val="96"/>
        </w:rPr>
      </w:pPr>
    </w:p>
    <w:p w14:paraId="22E96A62" w14:textId="77777777" w:rsidR="00BE0733" w:rsidRDefault="00BE0733" w:rsidP="009316A5">
      <w:pPr>
        <w:rPr>
          <w:rFonts w:eastAsiaTheme="minorEastAsia"/>
          <w:b/>
          <w:color w:val="FFFFFF" w:themeColor="background1"/>
          <w:szCs w:val="96"/>
        </w:rPr>
      </w:pPr>
    </w:p>
    <w:p w14:paraId="6FA2E826" w14:textId="77777777" w:rsidR="009316A5" w:rsidRPr="00B14DAD" w:rsidRDefault="009316A5" w:rsidP="009316A5">
      <w:r w:rsidRPr="00B14DAD">
        <w:rPr>
          <w:rFonts w:eastAsiaTheme="minorEastAsia"/>
          <w:b/>
          <w:color w:val="FFFFFF" w:themeColor="background1"/>
          <w:szCs w:val="96"/>
        </w:rPr>
        <w:t xml:space="preserve">  </w:t>
      </w:r>
      <w:r w:rsidRPr="00B14DAD">
        <w:t>Železna cesta 18, 1000 Ljubljana</w:t>
      </w:r>
      <w:r w:rsidRPr="00B14DAD">
        <w:tab/>
      </w:r>
      <w:r w:rsidR="007F16AF">
        <w:t xml:space="preserve">             </w:t>
      </w:r>
      <w:r w:rsidRPr="00B14DAD">
        <w:t>T: 01 30 68 400</w:t>
      </w:r>
    </w:p>
    <w:p w14:paraId="57B0DCA2" w14:textId="77777777" w:rsidR="009316A5" w:rsidRPr="00B14DAD" w:rsidRDefault="009316A5" w:rsidP="009316A5">
      <w:r w:rsidRPr="00B14DAD">
        <w:tab/>
      </w:r>
      <w:r w:rsidRPr="00B14DAD">
        <w:tab/>
      </w:r>
      <w:r w:rsidRPr="00B14DAD">
        <w:tab/>
      </w:r>
      <w:r w:rsidRPr="00B14DAD">
        <w:tab/>
      </w:r>
      <w:r>
        <w:t xml:space="preserve">                          </w:t>
      </w:r>
      <w:r w:rsidRPr="00B14DAD">
        <w:t>E: info@2-tdk.si</w:t>
      </w:r>
    </w:p>
    <w:p w14:paraId="370D232C" w14:textId="77777777" w:rsidR="009316A5" w:rsidRPr="00B14DAD" w:rsidRDefault="009316A5" w:rsidP="009316A5">
      <w:pPr>
        <w:rPr>
          <w:highlight w:val="green"/>
        </w:rPr>
      </w:pPr>
      <w:r w:rsidRPr="00B14DAD">
        <w:tab/>
      </w:r>
      <w:r w:rsidRPr="00B14DAD">
        <w:tab/>
      </w:r>
      <w:r w:rsidRPr="00B14DAD">
        <w:tab/>
      </w:r>
      <w:r w:rsidRPr="00B14DAD">
        <w:tab/>
      </w:r>
      <w:r>
        <w:t xml:space="preserve">                          </w:t>
      </w:r>
      <w:r w:rsidRPr="00B14DAD">
        <w:t>www.drugitir.si</w:t>
      </w:r>
    </w:p>
    <w:p w14:paraId="0E0B0D2E" w14:textId="77777777" w:rsidR="009316A5" w:rsidRPr="00B14DAD" w:rsidRDefault="009316A5" w:rsidP="009316A5"/>
    <w:p w14:paraId="5905480B" w14:textId="77777777" w:rsidR="009316A5" w:rsidRPr="00B14DAD" w:rsidRDefault="00BE0733" w:rsidP="00BE0733">
      <w:pPr>
        <w:tabs>
          <w:tab w:val="left" w:pos="6735"/>
        </w:tabs>
      </w:pPr>
      <w:r>
        <w:tab/>
      </w:r>
    </w:p>
    <w:p w14:paraId="3AA9BFE3" w14:textId="77777777" w:rsidR="009316A5" w:rsidRDefault="009316A5" w:rsidP="009316A5"/>
    <w:p w14:paraId="1D3344E7" w14:textId="77777777" w:rsidR="00BE0733" w:rsidRDefault="00BE0733" w:rsidP="009316A5"/>
    <w:p w14:paraId="52E718CD" w14:textId="77777777" w:rsidR="00BE0733" w:rsidRPr="00B14DAD" w:rsidRDefault="00BE0733" w:rsidP="009316A5"/>
    <w:p w14:paraId="06AF43DF" w14:textId="77777777" w:rsidR="009316A5" w:rsidRPr="00B14DAD" w:rsidRDefault="009316A5" w:rsidP="009316A5"/>
    <w:p w14:paraId="0CCB7BDC" w14:textId="77777777" w:rsidR="009316A5" w:rsidRPr="00B14DAD" w:rsidRDefault="009316A5" w:rsidP="009316A5"/>
    <w:p w14:paraId="755B6316" w14:textId="77777777" w:rsidR="009316A5" w:rsidRPr="000434A8" w:rsidRDefault="009316A5" w:rsidP="009316A5">
      <w:pPr>
        <w:rPr>
          <w:b/>
        </w:rPr>
      </w:pPr>
      <w:r w:rsidRPr="000434A8">
        <w:rPr>
          <w:b/>
        </w:rPr>
        <w:t>NAVODILA ZA PRIPRAVO PONUDBE</w:t>
      </w:r>
    </w:p>
    <w:p w14:paraId="4DF53DB9" w14:textId="77777777" w:rsidR="009316A5" w:rsidRPr="00B14DAD" w:rsidRDefault="009316A5" w:rsidP="009316A5"/>
    <w:p w14:paraId="544DD06D" w14:textId="77777777" w:rsidR="009316A5" w:rsidRPr="00B14DAD" w:rsidRDefault="009316A5" w:rsidP="009316A5"/>
    <w:p w14:paraId="4841C6DB" w14:textId="77777777" w:rsidR="009316A5" w:rsidRPr="00B14DAD" w:rsidRDefault="009316A5" w:rsidP="009316A5"/>
    <w:p w14:paraId="1E76908F" w14:textId="77777777" w:rsidR="009316A5" w:rsidRPr="00B14DAD" w:rsidRDefault="009316A5" w:rsidP="009316A5"/>
    <w:p w14:paraId="45947EFD" w14:textId="77777777" w:rsidR="009316A5" w:rsidRPr="00B14DAD" w:rsidRDefault="009316A5" w:rsidP="009316A5"/>
    <w:p w14:paraId="6CD87CDC" w14:textId="449C14DE" w:rsidR="009316A5" w:rsidRPr="00B14DAD" w:rsidRDefault="009316A5" w:rsidP="009316A5">
      <w:r w:rsidRPr="00B14DAD">
        <w:t>Naročnik</w:t>
      </w:r>
      <w:r w:rsidR="00BB0D50">
        <w:t>:</w:t>
      </w:r>
      <w:r w:rsidRPr="00B14DAD">
        <w:t xml:space="preserve"> 2TDK, Družba za razvoj projekta, d.o.o. razpisuje javno naročilo:</w:t>
      </w:r>
    </w:p>
    <w:p w14:paraId="187C4F95" w14:textId="77777777" w:rsidR="009316A5" w:rsidRPr="00B14DAD" w:rsidRDefault="009316A5" w:rsidP="009316A5"/>
    <w:p w14:paraId="69602853" w14:textId="77777777" w:rsidR="009316A5" w:rsidRPr="00B14DAD" w:rsidRDefault="009316A5" w:rsidP="009316A5"/>
    <w:p w14:paraId="28F7F00A" w14:textId="01404F61" w:rsidR="009316A5" w:rsidRPr="00A410F4" w:rsidRDefault="00A410F4" w:rsidP="009316A5">
      <w:pPr>
        <w:rPr>
          <w:b/>
        </w:rPr>
      </w:pPr>
      <w:bookmarkStart w:id="0" w:name="_Hlk11846683"/>
      <w:r w:rsidRPr="00A410F4">
        <w:rPr>
          <w:b/>
        </w:rPr>
        <w:t>Izvajanje notranje revizije družbe 2TDK d.o.o. za poslovni leti 2020  in 2021</w:t>
      </w:r>
      <w:bookmarkEnd w:id="0"/>
    </w:p>
    <w:p w14:paraId="1B31F556" w14:textId="669DA774" w:rsidR="00A410F4" w:rsidRDefault="00A410F4" w:rsidP="009316A5">
      <w:pPr>
        <w:rPr>
          <w:b/>
        </w:rPr>
      </w:pPr>
    </w:p>
    <w:p w14:paraId="492DEFDC" w14:textId="77777777" w:rsidR="00A410F4" w:rsidRPr="00B14DAD" w:rsidRDefault="00A410F4" w:rsidP="009316A5"/>
    <w:p w14:paraId="4AC07B16" w14:textId="77777777" w:rsidR="009316A5" w:rsidRPr="00B14DAD" w:rsidRDefault="009316A5" w:rsidP="009316A5">
      <w:r w:rsidRPr="00B14DAD">
        <w:t>in vse zainteresirane vabi k oddaji ponudbe, skladne s temi navodili.</w:t>
      </w:r>
    </w:p>
    <w:p w14:paraId="553ED175" w14:textId="77777777" w:rsidR="009316A5" w:rsidRPr="00B14DAD" w:rsidRDefault="009316A5" w:rsidP="009316A5"/>
    <w:p w14:paraId="65F666DE" w14:textId="77777777" w:rsidR="009316A5" w:rsidRPr="00B14DAD" w:rsidRDefault="009316A5" w:rsidP="009316A5"/>
    <w:p w14:paraId="38D54C08" w14:textId="77777777" w:rsidR="009316A5" w:rsidRPr="00B14DAD" w:rsidRDefault="009316A5" w:rsidP="009316A5"/>
    <w:p w14:paraId="69D2B2A2" w14:textId="77777777" w:rsidR="009316A5" w:rsidRPr="00B14DAD" w:rsidRDefault="009316A5" w:rsidP="009316A5"/>
    <w:p w14:paraId="531BE7FD" w14:textId="77777777" w:rsidR="009316A5" w:rsidRPr="00B14DAD" w:rsidRDefault="009316A5" w:rsidP="009316A5">
      <w:r w:rsidRPr="00B14DAD">
        <w:t>Vrsta postopka:</w:t>
      </w:r>
      <w:r w:rsidRPr="00B14DAD">
        <w:tab/>
      </w:r>
      <w:r w:rsidRPr="00B14DAD">
        <w:tab/>
        <w:t xml:space="preserve">Naročilo male vrednosti </w:t>
      </w:r>
    </w:p>
    <w:p w14:paraId="709FA767" w14:textId="77777777" w:rsidR="009316A5" w:rsidRPr="00B14DAD" w:rsidRDefault="009316A5" w:rsidP="009316A5"/>
    <w:p w14:paraId="37E61A19" w14:textId="77777777" w:rsidR="000434A8" w:rsidRDefault="000434A8" w:rsidP="009316A5"/>
    <w:p w14:paraId="1183F858" w14:textId="77777777" w:rsidR="000434A8" w:rsidRDefault="000434A8" w:rsidP="009316A5"/>
    <w:p w14:paraId="0EDAF17B" w14:textId="77777777" w:rsidR="000434A8" w:rsidRDefault="000434A8" w:rsidP="009316A5"/>
    <w:p w14:paraId="006EC74A" w14:textId="77777777" w:rsidR="000434A8" w:rsidRDefault="000434A8" w:rsidP="009316A5"/>
    <w:p w14:paraId="34E01FED" w14:textId="77777777" w:rsidR="000434A8" w:rsidRDefault="000434A8" w:rsidP="009316A5"/>
    <w:p w14:paraId="153589DD" w14:textId="77777777" w:rsidR="000434A8" w:rsidRDefault="000434A8" w:rsidP="009316A5"/>
    <w:p w14:paraId="41F69C32" w14:textId="77777777" w:rsidR="000434A8" w:rsidRDefault="000434A8" w:rsidP="009316A5"/>
    <w:p w14:paraId="2CD2EF23" w14:textId="77777777" w:rsidR="00421271" w:rsidRDefault="00421271" w:rsidP="009316A5"/>
    <w:p w14:paraId="332CE017" w14:textId="77777777" w:rsidR="00421271" w:rsidRDefault="00421271" w:rsidP="009316A5"/>
    <w:p w14:paraId="5B9DAC0B" w14:textId="77777777" w:rsidR="00421271" w:rsidRDefault="00421271" w:rsidP="009316A5"/>
    <w:p w14:paraId="4ADE0C18" w14:textId="77777777" w:rsidR="00421271" w:rsidRDefault="00421271" w:rsidP="009316A5"/>
    <w:p w14:paraId="4382D65A" w14:textId="77777777" w:rsidR="00421271" w:rsidRDefault="00421271" w:rsidP="009316A5"/>
    <w:p w14:paraId="0D66082D" w14:textId="77777777" w:rsidR="000434A8" w:rsidRDefault="000434A8" w:rsidP="009316A5"/>
    <w:p w14:paraId="1E5452C8" w14:textId="77777777" w:rsidR="000434A8" w:rsidRDefault="000434A8" w:rsidP="009316A5"/>
    <w:p w14:paraId="23F8917C" w14:textId="77777777" w:rsidR="009316A5" w:rsidRPr="00B14DAD" w:rsidRDefault="009316A5" w:rsidP="009316A5">
      <w:pPr>
        <w:rPr>
          <w:rFonts w:eastAsiaTheme="minorEastAsia"/>
          <w:b/>
          <w:color w:val="FFFFFF" w:themeColor="background1"/>
          <w:szCs w:val="96"/>
        </w:rPr>
      </w:pPr>
      <w:r w:rsidRPr="00B14DAD">
        <w:t>Za to publikacijo je odgovoren izključno avtor. Evropska unija ne odgovarja za kakršnokoli morebitno uporabo v njej navedenih informacij.</w:t>
      </w:r>
    </w:p>
    <w:p w14:paraId="11F1F8D3" w14:textId="77777777" w:rsidR="0093359D" w:rsidRPr="0093359D" w:rsidRDefault="0093359D" w:rsidP="009316A5"/>
    <w:p w14:paraId="0AE361AA" w14:textId="77777777" w:rsidR="009316A5" w:rsidRDefault="009316A5" w:rsidP="009316A5"/>
    <w:p w14:paraId="50267446" w14:textId="77777777" w:rsidR="000434A8" w:rsidRDefault="000434A8" w:rsidP="009316A5"/>
    <w:p w14:paraId="6E478023" w14:textId="77777777" w:rsidR="00BE0733" w:rsidRDefault="00BE0733" w:rsidP="009316A5"/>
    <w:sdt>
      <w:sdtPr>
        <w:rPr>
          <w:rFonts w:ascii="Times New Roman" w:eastAsiaTheme="minorHAnsi" w:hAnsi="Times New Roman" w:cs="Times New Roman"/>
          <w:color w:val="auto"/>
          <w:sz w:val="22"/>
          <w:szCs w:val="22"/>
          <w:lang w:eastAsia="en-US"/>
        </w:rPr>
        <w:id w:val="-110976035"/>
        <w:docPartObj>
          <w:docPartGallery w:val="Table of Contents"/>
          <w:docPartUnique/>
        </w:docPartObj>
      </w:sdtPr>
      <w:sdtEndPr>
        <w:rPr>
          <w:b/>
          <w:bCs/>
        </w:rPr>
      </w:sdtEndPr>
      <w:sdtContent>
        <w:p w14:paraId="480BAF55" w14:textId="77777777" w:rsidR="008734A7" w:rsidRPr="00493F02" w:rsidRDefault="008734A7" w:rsidP="008734A7">
          <w:pPr>
            <w:pStyle w:val="NaslovTOC"/>
            <w:jc w:val="center"/>
            <w:rPr>
              <w:rFonts w:ascii="Times New Roman" w:hAnsi="Times New Roman" w:cs="Times New Roman"/>
              <w:color w:val="auto"/>
            </w:rPr>
          </w:pPr>
          <w:r w:rsidRPr="00493F02">
            <w:rPr>
              <w:rFonts w:ascii="Times New Roman" w:hAnsi="Times New Roman" w:cs="Times New Roman"/>
              <w:color w:val="auto"/>
            </w:rPr>
            <w:t>Vsebina</w:t>
          </w:r>
        </w:p>
        <w:p w14:paraId="03522A06" w14:textId="77777777" w:rsidR="00493F02" w:rsidRPr="00493F02" w:rsidRDefault="008734A7">
          <w:pPr>
            <w:pStyle w:val="Kazalovsebine1"/>
            <w:tabs>
              <w:tab w:val="right" w:leader="dot" w:pos="9062"/>
            </w:tabs>
            <w:rPr>
              <w:b w:val="0"/>
              <w:noProof/>
            </w:rPr>
          </w:pPr>
          <w:r w:rsidRPr="00493F02">
            <w:fldChar w:fldCharType="begin"/>
          </w:r>
          <w:r w:rsidRPr="00493F02">
            <w:instrText xml:space="preserve"> TOC \o "1-3" \h \z \u </w:instrText>
          </w:r>
          <w:r w:rsidRPr="00493F02">
            <w:fldChar w:fldCharType="separate"/>
          </w:r>
          <w:hyperlink w:anchor="_Toc8893104" w:history="1">
            <w:r w:rsidR="00493F02" w:rsidRPr="00493F02">
              <w:rPr>
                <w:rStyle w:val="Hiperpovezava"/>
                <w:noProof/>
              </w:rPr>
              <w:t>1. OSNOVNI PODATKI O NAROČILU</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_Toc8893104 \h </w:instrText>
            </w:r>
            <w:r w:rsidR="00493F02" w:rsidRPr="00493F02">
              <w:rPr>
                <w:noProof/>
                <w:webHidden/>
              </w:rPr>
            </w:r>
            <w:r w:rsidR="00493F02" w:rsidRPr="00493F02">
              <w:rPr>
                <w:noProof/>
                <w:webHidden/>
              </w:rPr>
              <w:fldChar w:fldCharType="separate"/>
            </w:r>
            <w:r w:rsidR="00493F02" w:rsidRPr="00493F02">
              <w:rPr>
                <w:noProof/>
                <w:webHidden/>
              </w:rPr>
              <w:t>3</w:t>
            </w:r>
            <w:r w:rsidR="00493F02" w:rsidRPr="00493F02">
              <w:rPr>
                <w:noProof/>
                <w:webHidden/>
              </w:rPr>
              <w:fldChar w:fldCharType="end"/>
            </w:r>
          </w:hyperlink>
        </w:p>
        <w:p w14:paraId="0222C901" w14:textId="77777777" w:rsidR="00493F02" w:rsidRPr="00493F02" w:rsidRDefault="008176A6">
          <w:pPr>
            <w:pStyle w:val="Kazalovsebine1"/>
            <w:tabs>
              <w:tab w:val="right" w:leader="dot" w:pos="9062"/>
            </w:tabs>
            <w:rPr>
              <w:b w:val="0"/>
              <w:noProof/>
            </w:rPr>
          </w:pPr>
          <w:hyperlink w:anchor="_Toc8893105" w:history="1">
            <w:r w:rsidR="00493F02" w:rsidRPr="00493F02">
              <w:rPr>
                <w:rStyle w:val="Hiperpovezava"/>
                <w:noProof/>
              </w:rPr>
              <w:t>2. PRAVILA POSLOVANJA</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_Toc8893105 \h </w:instrText>
            </w:r>
            <w:r w:rsidR="00493F02" w:rsidRPr="00493F02">
              <w:rPr>
                <w:noProof/>
                <w:webHidden/>
              </w:rPr>
            </w:r>
            <w:r w:rsidR="00493F02" w:rsidRPr="00493F02">
              <w:rPr>
                <w:noProof/>
                <w:webHidden/>
              </w:rPr>
              <w:fldChar w:fldCharType="separate"/>
            </w:r>
            <w:r w:rsidR="00493F02" w:rsidRPr="00493F02">
              <w:rPr>
                <w:noProof/>
                <w:webHidden/>
              </w:rPr>
              <w:t>4</w:t>
            </w:r>
            <w:r w:rsidR="00493F02" w:rsidRPr="00493F02">
              <w:rPr>
                <w:noProof/>
                <w:webHidden/>
              </w:rPr>
              <w:fldChar w:fldCharType="end"/>
            </w:r>
          </w:hyperlink>
        </w:p>
        <w:p w14:paraId="0B85CDE9" w14:textId="77777777" w:rsidR="00493F02" w:rsidRPr="00493F02" w:rsidRDefault="008176A6">
          <w:pPr>
            <w:pStyle w:val="Kazalovsebine2"/>
            <w:tabs>
              <w:tab w:val="right" w:leader="dot" w:pos="9062"/>
            </w:tabs>
            <w:rPr>
              <w:rFonts w:ascii="Times New Roman" w:hAnsi="Times New Roman"/>
              <w:noProof/>
            </w:rPr>
          </w:pPr>
          <w:hyperlink w:anchor="_Toc8893106" w:history="1">
            <w:r w:rsidR="00493F02" w:rsidRPr="00493F02">
              <w:rPr>
                <w:rStyle w:val="Hiperpovezava"/>
                <w:rFonts w:ascii="Times New Roman" w:hAnsi="Times New Roman"/>
                <w:noProof/>
              </w:rPr>
              <w:t>2.1. Pravna podlaga</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_Toc8893106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4</w:t>
            </w:r>
            <w:r w:rsidR="00493F02" w:rsidRPr="00493F02">
              <w:rPr>
                <w:rFonts w:ascii="Times New Roman" w:hAnsi="Times New Roman"/>
                <w:noProof/>
                <w:webHidden/>
              </w:rPr>
              <w:fldChar w:fldCharType="end"/>
            </w:r>
          </w:hyperlink>
        </w:p>
        <w:p w14:paraId="27392401" w14:textId="77777777" w:rsidR="00493F02" w:rsidRPr="00493F02" w:rsidRDefault="008176A6">
          <w:pPr>
            <w:pStyle w:val="Kazalovsebine2"/>
            <w:tabs>
              <w:tab w:val="right" w:leader="dot" w:pos="9062"/>
            </w:tabs>
            <w:rPr>
              <w:rFonts w:ascii="Times New Roman" w:hAnsi="Times New Roman"/>
              <w:noProof/>
            </w:rPr>
          </w:pPr>
          <w:hyperlink w:anchor="_Toc8893107" w:history="1">
            <w:r w:rsidR="00493F02" w:rsidRPr="00493F02">
              <w:rPr>
                <w:rStyle w:val="Hiperpovezava"/>
                <w:rFonts w:ascii="Times New Roman" w:hAnsi="Times New Roman"/>
                <w:noProof/>
              </w:rPr>
              <w:t>2.2. Pomen izrazov v navodilih</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_Toc8893107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4</w:t>
            </w:r>
            <w:r w:rsidR="00493F02" w:rsidRPr="00493F02">
              <w:rPr>
                <w:rFonts w:ascii="Times New Roman" w:hAnsi="Times New Roman"/>
                <w:noProof/>
                <w:webHidden/>
              </w:rPr>
              <w:fldChar w:fldCharType="end"/>
            </w:r>
          </w:hyperlink>
        </w:p>
        <w:p w14:paraId="56270DB4" w14:textId="77777777" w:rsidR="00493F02" w:rsidRPr="00493F02" w:rsidRDefault="008176A6">
          <w:pPr>
            <w:pStyle w:val="Kazalovsebine2"/>
            <w:tabs>
              <w:tab w:val="right" w:leader="dot" w:pos="9062"/>
            </w:tabs>
            <w:rPr>
              <w:rFonts w:ascii="Times New Roman" w:hAnsi="Times New Roman"/>
              <w:noProof/>
            </w:rPr>
          </w:pPr>
          <w:hyperlink w:anchor="_Toc8893108" w:history="1">
            <w:r w:rsidR="00493F02" w:rsidRPr="00493F02">
              <w:rPr>
                <w:rStyle w:val="Hiperpovezava"/>
                <w:rFonts w:ascii="Times New Roman" w:hAnsi="Times New Roman"/>
                <w:noProof/>
              </w:rPr>
              <w:t>2.3. Pojasnila in spremembe razpisne dokumentacije</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_Toc8893108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4</w:t>
            </w:r>
            <w:r w:rsidR="00493F02" w:rsidRPr="00493F02">
              <w:rPr>
                <w:rFonts w:ascii="Times New Roman" w:hAnsi="Times New Roman"/>
                <w:noProof/>
                <w:webHidden/>
              </w:rPr>
              <w:fldChar w:fldCharType="end"/>
            </w:r>
          </w:hyperlink>
        </w:p>
        <w:p w14:paraId="334583C4" w14:textId="77777777" w:rsidR="00493F02" w:rsidRPr="00493F02" w:rsidRDefault="008176A6">
          <w:pPr>
            <w:pStyle w:val="Kazalovsebine2"/>
            <w:tabs>
              <w:tab w:val="right" w:leader="dot" w:pos="9062"/>
            </w:tabs>
            <w:rPr>
              <w:rFonts w:ascii="Times New Roman" w:hAnsi="Times New Roman"/>
              <w:noProof/>
            </w:rPr>
          </w:pPr>
          <w:hyperlink w:anchor="_Toc8893109" w:history="1">
            <w:r w:rsidR="00493F02" w:rsidRPr="00493F02">
              <w:rPr>
                <w:rStyle w:val="Hiperpovezava"/>
                <w:rFonts w:ascii="Times New Roman" w:hAnsi="Times New Roman"/>
                <w:noProof/>
              </w:rPr>
              <w:t>2.4. Zaupnost  in javnost podatkov</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_Toc8893109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4</w:t>
            </w:r>
            <w:r w:rsidR="00493F02" w:rsidRPr="00493F02">
              <w:rPr>
                <w:rFonts w:ascii="Times New Roman" w:hAnsi="Times New Roman"/>
                <w:noProof/>
                <w:webHidden/>
              </w:rPr>
              <w:fldChar w:fldCharType="end"/>
            </w:r>
          </w:hyperlink>
        </w:p>
        <w:p w14:paraId="0CDCB3B9" w14:textId="77777777" w:rsidR="00493F02" w:rsidRPr="00493F02" w:rsidRDefault="008176A6">
          <w:pPr>
            <w:pStyle w:val="Kazalovsebine2"/>
            <w:tabs>
              <w:tab w:val="right" w:leader="dot" w:pos="9062"/>
            </w:tabs>
            <w:rPr>
              <w:rFonts w:ascii="Times New Roman" w:hAnsi="Times New Roman"/>
              <w:noProof/>
            </w:rPr>
          </w:pPr>
          <w:hyperlink w:anchor="_Toc8893110" w:history="1">
            <w:r w:rsidR="00493F02" w:rsidRPr="00493F02">
              <w:rPr>
                <w:rStyle w:val="Hiperpovezava"/>
                <w:rFonts w:ascii="Times New Roman" w:hAnsi="Times New Roman"/>
                <w:noProof/>
              </w:rPr>
              <w:t>2.5. Obličnost ponudbe</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_Toc8893110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4</w:t>
            </w:r>
            <w:r w:rsidR="00493F02" w:rsidRPr="00493F02">
              <w:rPr>
                <w:rFonts w:ascii="Times New Roman" w:hAnsi="Times New Roman"/>
                <w:noProof/>
                <w:webHidden/>
              </w:rPr>
              <w:fldChar w:fldCharType="end"/>
            </w:r>
          </w:hyperlink>
        </w:p>
        <w:p w14:paraId="09E7788F" w14:textId="77777777" w:rsidR="00493F02" w:rsidRPr="00493F02" w:rsidRDefault="008176A6">
          <w:pPr>
            <w:pStyle w:val="Kazalovsebine3"/>
            <w:tabs>
              <w:tab w:val="right" w:leader="dot" w:pos="9062"/>
            </w:tabs>
            <w:rPr>
              <w:noProof/>
            </w:rPr>
          </w:pPr>
          <w:hyperlink w:anchor="_Toc8893111" w:history="1">
            <w:r w:rsidR="00493F02" w:rsidRPr="00493F02">
              <w:rPr>
                <w:rStyle w:val="Hiperpovezava"/>
                <w:noProof/>
              </w:rPr>
              <w:t>2.5.1. Samostojna ponudba</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_Toc8893111 \h </w:instrText>
            </w:r>
            <w:r w:rsidR="00493F02" w:rsidRPr="00493F02">
              <w:rPr>
                <w:noProof/>
                <w:webHidden/>
              </w:rPr>
            </w:r>
            <w:r w:rsidR="00493F02" w:rsidRPr="00493F02">
              <w:rPr>
                <w:noProof/>
                <w:webHidden/>
              </w:rPr>
              <w:fldChar w:fldCharType="separate"/>
            </w:r>
            <w:r w:rsidR="00493F02" w:rsidRPr="00493F02">
              <w:rPr>
                <w:noProof/>
                <w:webHidden/>
              </w:rPr>
              <w:t>4</w:t>
            </w:r>
            <w:r w:rsidR="00493F02" w:rsidRPr="00493F02">
              <w:rPr>
                <w:noProof/>
                <w:webHidden/>
              </w:rPr>
              <w:fldChar w:fldCharType="end"/>
            </w:r>
          </w:hyperlink>
        </w:p>
        <w:p w14:paraId="1008A9D8" w14:textId="77777777" w:rsidR="00493F02" w:rsidRPr="00493F02" w:rsidRDefault="008176A6">
          <w:pPr>
            <w:pStyle w:val="Kazalovsebine3"/>
            <w:tabs>
              <w:tab w:val="right" w:leader="dot" w:pos="9062"/>
            </w:tabs>
            <w:rPr>
              <w:noProof/>
            </w:rPr>
          </w:pPr>
          <w:hyperlink w:anchor="_Toc8893112" w:history="1">
            <w:r w:rsidR="00493F02" w:rsidRPr="00493F02">
              <w:rPr>
                <w:rStyle w:val="Hiperpovezava"/>
                <w:noProof/>
              </w:rPr>
              <w:t>2.5.2. Skupna ponudba</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_Toc8893112 \h </w:instrText>
            </w:r>
            <w:r w:rsidR="00493F02" w:rsidRPr="00493F02">
              <w:rPr>
                <w:noProof/>
                <w:webHidden/>
              </w:rPr>
            </w:r>
            <w:r w:rsidR="00493F02" w:rsidRPr="00493F02">
              <w:rPr>
                <w:noProof/>
                <w:webHidden/>
              </w:rPr>
              <w:fldChar w:fldCharType="separate"/>
            </w:r>
            <w:r w:rsidR="00493F02" w:rsidRPr="00493F02">
              <w:rPr>
                <w:noProof/>
                <w:webHidden/>
              </w:rPr>
              <w:t>4</w:t>
            </w:r>
            <w:r w:rsidR="00493F02" w:rsidRPr="00493F02">
              <w:rPr>
                <w:noProof/>
                <w:webHidden/>
              </w:rPr>
              <w:fldChar w:fldCharType="end"/>
            </w:r>
          </w:hyperlink>
        </w:p>
        <w:p w14:paraId="3768772C" w14:textId="77777777" w:rsidR="00493F02" w:rsidRPr="00493F02" w:rsidRDefault="008176A6">
          <w:pPr>
            <w:pStyle w:val="Kazalovsebine3"/>
            <w:tabs>
              <w:tab w:val="right" w:leader="dot" w:pos="9062"/>
            </w:tabs>
            <w:rPr>
              <w:noProof/>
            </w:rPr>
          </w:pPr>
          <w:hyperlink w:anchor="_Toc8893113" w:history="1">
            <w:r w:rsidR="00493F02" w:rsidRPr="00493F02">
              <w:rPr>
                <w:rStyle w:val="Hiperpovezava"/>
                <w:noProof/>
              </w:rPr>
              <w:t>2.5.3. Ponudba s podizvajalci</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_Toc8893113 \h </w:instrText>
            </w:r>
            <w:r w:rsidR="00493F02" w:rsidRPr="00493F02">
              <w:rPr>
                <w:noProof/>
                <w:webHidden/>
              </w:rPr>
            </w:r>
            <w:r w:rsidR="00493F02" w:rsidRPr="00493F02">
              <w:rPr>
                <w:noProof/>
                <w:webHidden/>
              </w:rPr>
              <w:fldChar w:fldCharType="separate"/>
            </w:r>
            <w:r w:rsidR="00493F02" w:rsidRPr="00493F02">
              <w:rPr>
                <w:noProof/>
                <w:webHidden/>
              </w:rPr>
              <w:t>5</w:t>
            </w:r>
            <w:r w:rsidR="00493F02" w:rsidRPr="00493F02">
              <w:rPr>
                <w:noProof/>
                <w:webHidden/>
              </w:rPr>
              <w:fldChar w:fldCharType="end"/>
            </w:r>
          </w:hyperlink>
        </w:p>
        <w:p w14:paraId="3DB09333" w14:textId="77777777" w:rsidR="00493F02" w:rsidRPr="00493F02" w:rsidRDefault="008176A6">
          <w:pPr>
            <w:pStyle w:val="Kazalovsebine2"/>
            <w:tabs>
              <w:tab w:val="right" w:leader="dot" w:pos="9062"/>
            </w:tabs>
            <w:rPr>
              <w:rFonts w:ascii="Times New Roman" w:hAnsi="Times New Roman"/>
              <w:noProof/>
            </w:rPr>
          </w:pPr>
          <w:hyperlink w:anchor="_Toc8893114" w:history="1">
            <w:r w:rsidR="00493F02" w:rsidRPr="00493F02">
              <w:rPr>
                <w:rStyle w:val="Hiperpovezava"/>
                <w:rFonts w:ascii="Times New Roman" w:hAnsi="Times New Roman"/>
                <w:noProof/>
              </w:rPr>
              <w:t>2.6. Finančna zavarovanja</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_Toc8893114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5</w:t>
            </w:r>
            <w:r w:rsidR="00493F02" w:rsidRPr="00493F02">
              <w:rPr>
                <w:rFonts w:ascii="Times New Roman" w:hAnsi="Times New Roman"/>
                <w:noProof/>
                <w:webHidden/>
              </w:rPr>
              <w:fldChar w:fldCharType="end"/>
            </w:r>
          </w:hyperlink>
        </w:p>
        <w:p w14:paraId="3A0BD88E" w14:textId="77777777" w:rsidR="00493F02" w:rsidRPr="00493F02" w:rsidRDefault="008176A6">
          <w:pPr>
            <w:pStyle w:val="Kazalovsebine3"/>
            <w:tabs>
              <w:tab w:val="right" w:leader="dot" w:pos="9062"/>
            </w:tabs>
            <w:rPr>
              <w:noProof/>
            </w:rPr>
          </w:pPr>
          <w:hyperlink w:anchor="_Toc8893115" w:history="1">
            <w:r w:rsidR="00493F02" w:rsidRPr="00493F02">
              <w:rPr>
                <w:rStyle w:val="Hiperpovezava"/>
                <w:noProof/>
              </w:rPr>
              <w:t>2.6.1. Zavarovanje za dobro izvedbo pogodbenih obveznosti</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_Toc8893115 \h </w:instrText>
            </w:r>
            <w:r w:rsidR="00493F02" w:rsidRPr="00493F02">
              <w:rPr>
                <w:noProof/>
                <w:webHidden/>
              </w:rPr>
            </w:r>
            <w:r w:rsidR="00493F02" w:rsidRPr="00493F02">
              <w:rPr>
                <w:noProof/>
                <w:webHidden/>
              </w:rPr>
              <w:fldChar w:fldCharType="separate"/>
            </w:r>
            <w:r w:rsidR="00493F02" w:rsidRPr="00493F02">
              <w:rPr>
                <w:noProof/>
                <w:webHidden/>
              </w:rPr>
              <w:t>5</w:t>
            </w:r>
            <w:r w:rsidR="00493F02" w:rsidRPr="00493F02">
              <w:rPr>
                <w:noProof/>
                <w:webHidden/>
              </w:rPr>
              <w:fldChar w:fldCharType="end"/>
            </w:r>
          </w:hyperlink>
        </w:p>
        <w:p w14:paraId="737F8EEF" w14:textId="77777777" w:rsidR="00493F02" w:rsidRPr="00493F02" w:rsidRDefault="008176A6">
          <w:pPr>
            <w:pStyle w:val="Kazalovsebine2"/>
            <w:tabs>
              <w:tab w:val="right" w:leader="dot" w:pos="9062"/>
            </w:tabs>
            <w:rPr>
              <w:rFonts w:ascii="Times New Roman" w:hAnsi="Times New Roman"/>
              <w:noProof/>
            </w:rPr>
          </w:pPr>
          <w:hyperlink w:anchor="_Toc8893116" w:history="1">
            <w:r w:rsidR="00493F02" w:rsidRPr="00493F02">
              <w:rPr>
                <w:rStyle w:val="Hiperpovezava"/>
                <w:rFonts w:ascii="Times New Roman" w:hAnsi="Times New Roman"/>
                <w:noProof/>
              </w:rPr>
              <w:t>2.7. Predložitev ponudbe</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_Toc8893116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6</w:t>
            </w:r>
            <w:r w:rsidR="00493F02" w:rsidRPr="00493F02">
              <w:rPr>
                <w:rFonts w:ascii="Times New Roman" w:hAnsi="Times New Roman"/>
                <w:noProof/>
                <w:webHidden/>
              </w:rPr>
              <w:fldChar w:fldCharType="end"/>
            </w:r>
          </w:hyperlink>
        </w:p>
        <w:p w14:paraId="7F9B4E5F" w14:textId="77777777" w:rsidR="00493F02" w:rsidRPr="00493F02" w:rsidRDefault="008176A6">
          <w:pPr>
            <w:pStyle w:val="Kazalovsebine2"/>
            <w:tabs>
              <w:tab w:val="right" w:leader="dot" w:pos="9062"/>
            </w:tabs>
            <w:rPr>
              <w:rFonts w:ascii="Times New Roman" w:hAnsi="Times New Roman"/>
              <w:noProof/>
            </w:rPr>
          </w:pPr>
          <w:hyperlink w:anchor="_Toc8893117" w:history="1">
            <w:r w:rsidR="00493F02" w:rsidRPr="00493F02">
              <w:rPr>
                <w:rStyle w:val="Hiperpovezava"/>
                <w:rFonts w:ascii="Times New Roman" w:hAnsi="Times New Roman"/>
                <w:noProof/>
              </w:rPr>
              <w:t>2.8. Odpiranje ponudb</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_Toc8893117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6</w:t>
            </w:r>
            <w:r w:rsidR="00493F02" w:rsidRPr="00493F02">
              <w:rPr>
                <w:rFonts w:ascii="Times New Roman" w:hAnsi="Times New Roman"/>
                <w:noProof/>
                <w:webHidden/>
              </w:rPr>
              <w:fldChar w:fldCharType="end"/>
            </w:r>
          </w:hyperlink>
        </w:p>
        <w:p w14:paraId="041A93EB" w14:textId="77777777" w:rsidR="00493F02" w:rsidRPr="00493F02" w:rsidRDefault="008176A6">
          <w:pPr>
            <w:pStyle w:val="Kazalovsebine2"/>
            <w:tabs>
              <w:tab w:val="right" w:leader="dot" w:pos="9062"/>
            </w:tabs>
            <w:rPr>
              <w:rFonts w:ascii="Times New Roman" w:hAnsi="Times New Roman"/>
              <w:noProof/>
            </w:rPr>
          </w:pPr>
          <w:hyperlink w:anchor="_Toc8893118" w:history="1">
            <w:r w:rsidR="00493F02" w:rsidRPr="00493F02">
              <w:rPr>
                <w:rStyle w:val="Hiperpovezava"/>
                <w:rFonts w:ascii="Times New Roman" w:hAnsi="Times New Roman"/>
                <w:noProof/>
              </w:rPr>
              <w:t>2.9. Pregled in presoja ponudb</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_Toc8893118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6</w:t>
            </w:r>
            <w:r w:rsidR="00493F02" w:rsidRPr="00493F02">
              <w:rPr>
                <w:rFonts w:ascii="Times New Roman" w:hAnsi="Times New Roman"/>
                <w:noProof/>
                <w:webHidden/>
              </w:rPr>
              <w:fldChar w:fldCharType="end"/>
            </w:r>
          </w:hyperlink>
        </w:p>
        <w:p w14:paraId="0AA94629" w14:textId="77777777" w:rsidR="00493F02" w:rsidRPr="00493F02" w:rsidRDefault="008176A6">
          <w:pPr>
            <w:pStyle w:val="Kazalovsebine2"/>
            <w:tabs>
              <w:tab w:val="right" w:leader="dot" w:pos="9062"/>
            </w:tabs>
            <w:rPr>
              <w:rFonts w:ascii="Times New Roman" w:hAnsi="Times New Roman"/>
              <w:noProof/>
            </w:rPr>
          </w:pPr>
          <w:hyperlink w:anchor="_Toc8893119" w:history="1">
            <w:r w:rsidR="00493F02" w:rsidRPr="00493F02">
              <w:rPr>
                <w:rStyle w:val="Hiperpovezava"/>
                <w:rFonts w:ascii="Times New Roman" w:hAnsi="Times New Roman"/>
                <w:noProof/>
              </w:rPr>
              <w:t>2.10. Obvestilo o oddaji naročila</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_Toc8893119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7</w:t>
            </w:r>
            <w:r w:rsidR="00493F02" w:rsidRPr="00493F02">
              <w:rPr>
                <w:rFonts w:ascii="Times New Roman" w:hAnsi="Times New Roman"/>
                <w:noProof/>
                <w:webHidden/>
              </w:rPr>
              <w:fldChar w:fldCharType="end"/>
            </w:r>
          </w:hyperlink>
        </w:p>
        <w:p w14:paraId="1AF557AE" w14:textId="77777777" w:rsidR="00493F02" w:rsidRPr="00493F02" w:rsidRDefault="008176A6">
          <w:pPr>
            <w:pStyle w:val="Kazalovsebine2"/>
            <w:tabs>
              <w:tab w:val="right" w:leader="dot" w:pos="9062"/>
            </w:tabs>
            <w:rPr>
              <w:rFonts w:ascii="Times New Roman" w:hAnsi="Times New Roman"/>
              <w:noProof/>
            </w:rPr>
          </w:pPr>
          <w:hyperlink w:anchor="_Toc8893120" w:history="1">
            <w:r w:rsidR="00493F02" w:rsidRPr="00493F02">
              <w:rPr>
                <w:rStyle w:val="Hiperpovezava"/>
                <w:rFonts w:ascii="Times New Roman" w:hAnsi="Times New Roman"/>
                <w:noProof/>
              </w:rPr>
              <w:t>2.11. Pravno varstvo</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_Toc8893120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7</w:t>
            </w:r>
            <w:r w:rsidR="00493F02" w:rsidRPr="00493F02">
              <w:rPr>
                <w:rFonts w:ascii="Times New Roman" w:hAnsi="Times New Roman"/>
                <w:noProof/>
                <w:webHidden/>
              </w:rPr>
              <w:fldChar w:fldCharType="end"/>
            </w:r>
          </w:hyperlink>
        </w:p>
        <w:p w14:paraId="51317E4F" w14:textId="77777777" w:rsidR="00493F02" w:rsidRPr="00493F02" w:rsidRDefault="008176A6">
          <w:pPr>
            <w:pStyle w:val="Kazalovsebine2"/>
            <w:tabs>
              <w:tab w:val="right" w:leader="dot" w:pos="9062"/>
            </w:tabs>
            <w:rPr>
              <w:rFonts w:ascii="Times New Roman" w:hAnsi="Times New Roman"/>
              <w:noProof/>
            </w:rPr>
          </w:pPr>
          <w:hyperlink w:anchor="_Toc8893121" w:history="1">
            <w:r w:rsidR="00493F02" w:rsidRPr="00493F02">
              <w:rPr>
                <w:rStyle w:val="Hiperpovezava"/>
                <w:rFonts w:ascii="Times New Roman" w:hAnsi="Times New Roman"/>
                <w:noProof/>
              </w:rPr>
              <w:t>2.12. Sklenitev pogodbe</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_Toc8893121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7</w:t>
            </w:r>
            <w:r w:rsidR="00493F02" w:rsidRPr="00493F02">
              <w:rPr>
                <w:rFonts w:ascii="Times New Roman" w:hAnsi="Times New Roman"/>
                <w:noProof/>
                <w:webHidden/>
              </w:rPr>
              <w:fldChar w:fldCharType="end"/>
            </w:r>
          </w:hyperlink>
        </w:p>
        <w:p w14:paraId="72C77D34" w14:textId="77777777" w:rsidR="00493F02" w:rsidRPr="00493F02" w:rsidRDefault="008176A6">
          <w:pPr>
            <w:pStyle w:val="Kazalovsebine1"/>
            <w:tabs>
              <w:tab w:val="right" w:leader="dot" w:pos="9062"/>
            </w:tabs>
            <w:rPr>
              <w:b w:val="0"/>
              <w:noProof/>
            </w:rPr>
          </w:pPr>
          <w:hyperlink w:anchor="_Toc8893122" w:history="1">
            <w:r w:rsidR="00493F02" w:rsidRPr="00493F02">
              <w:rPr>
                <w:rStyle w:val="Hiperpovezava"/>
                <w:noProof/>
              </w:rPr>
              <w:t>3. POGOJI IN MERILA ZA IZBOR PONUDB</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_Toc8893122 \h </w:instrText>
            </w:r>
            <w:r w:rsidR="00493F02" w:rsidRPr="00493F02">
              <w:rPr>
                <w:noProof/>
                <w:webHidden/>
              </w:rPr>
            </w:r>
            <w:r w:rsidR="00493F02" w:rsidRPr="00493F02">
              <w:rPr>
                <w:noProof/>
                <w:webHidden/>
              </w:rPr>
              <w:fldChar w:fldCharType="separate"/>
            </w:r>
            <w:r w:rsidR="00493F02" w:rsidRPr="00493F02">
              <w:rPr>
                <w:noProof/>
                <w:webHidden/>
              </w:rPr>
              <w:t>8</w:t>
            </w:r>
            <w:r w:rsidR="00493F02" w:rsidRPr="00493F02">
              <w:rPr>
                <w:noProof/>
                <w:webHidden/>
              </w:rPr>
              <w:fldChar w:fldCharType="end"/>
            </w:r>
          </w:hyperlink>
        </w:p>
        <w:p w14:paraId="6A1B324B" w14:textId="77777777" w:rsidR="00493F02" w:rsidRPr="00493F02" w:rsidRDefault="008176A6">
          <w:pPr>
            <w:pStyle w:val="Kazalovsebine2"/>
            <w:tabs>
              <w:tab w:val="right" w:leader="dot" w:pos="9062"/>
            </w:tabs>
            <w:rPr>
              <w:rFonts w:ascii="Times New Roman" w:hAnsi="Times New Roman"/>
              <w:noProof/>
            </w:rPr>
          </w:pPr>
          <w:hyperlink w:anchor="_Toc8893123" w:history="1">
            <w:r w:rsidR="00493F02" w:rsidRPr="00493F02">
              <w:rPr>
                <w:rStyle w:val="Hiperpovezava"/>
                <w:rFonts w:ascii="Times New Roman" w:hAnsi="Times New Roman"/>
                <w:noProof/>
              </w:rPr>
              <w:t>3.1. Razlogi za izključitev so:</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_Toc8893123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8</w:t>
            </w:r>
            <w:r w:rsidR="00493F02" w:rsidRPr="00493F02">
              <w:rPr>
                <w:rFonts w:ascii="Times New Roman" w:hAnsi="Times New Roman"/>
                <w:noProof/>
                <w:webHidden/>
              </w:rPr>
              <w:fldChar w:fldCharType="end"/>
            </w:r>
          </w:hyperlink>
        </w:p>
        <w:p w14:paraId="30655192" w14:textId="77777777" w:rsidR="00493F02" w:rsidRPr="00493F02" w:rsidRDefault="008176A6">
          <w:pPr>
            <w:pStyle w:val="Kazalovsebine2"/>
            <w:tabs>
              <w:tab w:val="right" w:leader="dot" w:pos="9062"/>
            </w:tabs>
            <w:rPr>
              <w:rFonts w:ascii="Times New Roman" w:hAnsi="Times New Roman"/>
              <w:noProof/>
            </w:rPr>
          </w:pPr>
          <w:hyperlink w:anchor="_Toc8893124" w:history="1">
            <w:r w:rsidR="00493F02" w:rsidRPr="00493F02">
              <w:rPr>
                <w:rStyle w:val="Hiperpovezava"/>
                <w:rFonts w:ascii="Times New Roman" w:hAnsi="Times New Roman"/>
                <w:noProof/>
              </w:rPr>
              <w:t>3.2. Pogoji za sodelovanje</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_Toc8893124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8</w:t>
            </w:r>
            <w:r w:rsidR="00493F02" w:rsidRPr="00493F02">
              <w:rPr>
                <w:rFonts w:ascii="Times New Roman" w:hAnsi="Times New Roman"/>
                <w:noProof/>
                <w:webHidden/>
              </w:rPr>
              <w:fldChar w:fldCharType="end"/>
            </w:r>
          </w:hyperlink>
        </w:p>
        <w:p w14:paraId="39F71E37" w14:textId="77777777" w:rsidR="00493F02" w:rsidRPr="00493F02" w:rsidRDefault="008176A6">
          <w:pPr>
            <w:pStyle w:val="Kazalovsebine3"/>
            <w:tabs>
              <w:tab w:val="right" w:leader="dot" w:pos="9062"/>
            </w:tabs>
            <w:rPr>
              <w:noProof/>
            </w:rPr>
          </w:pPr>
          <w:hyperlink w:anchor="_Toc8893125" w:history="1">
            <w:r w:rsidR="00493F02" w:rsidRPr="00493F02">
              <w:rPr>
                <w:rStyle w:val="Hiperpovezava"/>
                <w:noProof/>
              </w:rPr>
              <w:t>3.2.1. Ustreznost za opravljanje poklicne dejavnosti</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_Toc8893125 \h </w:instrText>
            </w:r>
            <w:r w:rsidR="00493F02" w:rsidRPr="00493F02">
              <w:rPr>
                <w:noProof/>
                <w:webHidden/>
              </w:rPr>
            </w:r>
            <w:r w:rsidR="00493F02" w:rsidRPr="00493F02">
              <w:rPr>
                <w:noProof/>
                <w:webHidden/>
              </w:rPr>
              <w:fldChar w:fldCharType="separate"/>
            </w:r>
            <w:r w:rsidR="00493F02" w:rsidRPr="00493F02">
              <w:rPr>
                <w:noProof/>
                <w:webHidden/>
              </w:rPr>
              <w:t>8</w:t>
            </w:r>
            <w:r w:rsidR="00493F02" w:rsidRPr="00493F02">
              <w:rPr>
                <w:noProof/>
                <w:webHidden/>
              </w:rPr>
              <w:fldChar w:fldCharType="end"/>
            </w:r>
          </w:hyperlink>
        </w:p>
        <w:p w14:paraId="584EE518" w14:textId="77777777" w:rsidR="00493F02" w:rsidRPr="00493F02" w:rsidRDefault="008176A6">
          <w:pPr>
            <w:pStyle w:val="Kazalovsebine3"/>
            <w:tabs>
              <w:tab w:val="right" w:leader="dot" w:pos="9062"/>
            </w:tabs>
            <w:rPr>
              <w:noProof/>
            </w:rPr>
          </w:pPr>
          <w:hyperlink w:anchor="_Toc8893126" w:history="1">
            <w:r w:rsidR="00493F02" w:rsidRPr="00493F02">
              <w:rPr>
                <w:rStyle w:val="Hiperpovezava"/>
                <w:noProof/>
              </w:rPr>
              <w:t>3.2.2. Tehnična in strokovna sposobnost</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_Toc8893126 \h </w:instrText>
            </w:r>
            <w:r w:rsidR="00493F02" w:rsidRPr="00493F02">
              <w:rPr>
                <w:noProof/>
                <w:webHidden/>
              </w:rPr>
            </w:r>
            <w:r w:rsidR="00493F02" w:rsidRPr="00493F02">
              <w:rPr>
                <w:noProof/>
                <w:webHidden/>
              </w:rPr>
              <w:fldChar w:fldCharType="separate"/>
            </w:r>
            <w:r w:rsidR="00493F02" w:rsidRPr="00493F02">
              <w:rPr>
                <w:noProof/>
                <w:webHidden/>
              </w:rPr>
              <w:t>9</w:t>
            </w:r>
            <w:r w:rsidR="00493F02" w:rsidRPr="00493F02">
              <w:rPr>
                <w:noProof/>
                <w:webHidden/>
              </w:rPr>
              <w:fldChar w:fldCharType="end"/>
            </w:r>
          </w:hyperlink>
        </w:p>
        <w:p w14:paraId="65B79DA3" w14:textId="77777777" w:rsidR="00493F02" w:rsidRPr="00493F02" w:rsidRDefault="008176A6">
          <w:pPr>
            <w:pStyle w:val="Kazalovsebine2"/>
            <w:tabs>
              <w:tab w:val="right" w:leader="dot" w:pos="9062"/>
            </w:tabs>
            <w:rPr>
              <w:rFonts w:ascii="Times New Roman" w:hAnsi="Times New Roman"/>
              <w:noProof/>
            </w:rPr>
          </w:pPr>
          <w:hyperlink w:anchor="_Toc8893127" w:history="1">
            <w:r w:rsidR="00493F02" w:rsidRPr="00493F02">
              <w:rPr>
                <w:rStyle w:val="Hiperpovezava"/>
                <w:rFonts w:ascii="Times New Roman" w:hAnsi="Times New Roman"/>
                <w:noProof/>
              </w:rPr>
              <w:t>3.3. Merila za izbiro ponudbe</w:t>
            </w:r>
            <w:r w:rsidR="00493F02" w:rsidRPr="00493F02">
              <w:rPr>
                <w:rFonts w:ascii="Times New Roman" w:hAnsi="Times New Roman"/>
                <w:noProof/>
                <w:webHidden/>
              </w:rPr>
              <w:tab/>
            </w:r>
            <w:r w:rsidR="00493F02" w:rsidRPr="00493F02">
              <w:rPr>
                <w:rFonts w:ascii="Times New Roman" w:hAnsi="Times New Roman"/>
                <w:noProof/>
                <w:webHidden/>
              </w:rPr>
              <w:fldChar w:fldCharType="begin"/>
            </w:r>
            <w:r w:rsidR="00493F02" w:rsidRPr="00493F02">
              <w:rPr>
                <w:rFonts w:ascii="Times New Roman" w:hAnsi="Times New Roman"/>
                <w:noProof/>
                <w:webHidden/>
              </w:rPr>
              <w:instrText xml:space="preserve"> PAGEREF _Toc8893127 \h </w:instrText>
            </w:r>
            <w:r w:rsidR="00493F02" w:rsidRPr="00493F02">
              <w:rPr>
                <w:rFonts w:ascii="Times New Roman" w:hAnsi="Times New Roman"/>
                <w:noProof/>
                <w:webHidden/>
              </w:rPr>
            </w:r>
            <w:r w:rsidR="00493F02" w:rsidRPr="00493F02">
              <w:rPr>
                <w:rFonts w:ascii="Times New Roman" w:hAnsi="Times New Roman"/>
                <w:noProof/>
                <w:webHidden/>
              </w:rPr>
              <w:fldChar w:fldCharType="separate"/>
            </w:r>
            <w:r w:rsidR="00493F02" w:rsidRPr="00493F02">
              <w:rPr>
                <w:rFonts w:ascii="Times New Roman" w:hAnsi="Times New Roman"/>
                <w:noProof/>
                <w:webHidden/>
              </w:rPr>
              <w:t>10</w:t>
            </w:r>
            <w:r w:rsidR="00493F02" w:rsidRPr="00493F02">
              <w:rPr>
                <w:rFonts w:ascii="Times New Roman" w:hAnsi="Times New Roman"/>
                <w:noProof/>
                <w:webHidden/>
              </w:rPr>
              <w:fldChar w:fldCharType="end"/>
            </w:r>
          </w:hyperlink>
        </w:p>
        <w:p w14:paraId="502760D6" w14:textId="77777777" w:rsidR="00493F02" w:rsidRPr="00493F02" w:rsidRDefault="008176A6">
          <w:pPr>
            <w:pStyle w:val="Kazalovsebine3"/>
            <w:tabs>
              <w:tab w:val="right" w:leader="dot" w:pos="9062"/>
            </w:tabs>
            <w:rPr>
              <w:noProof/>
            </w:rPr>
          </w:pPr>
          <w:hyperlink w:anchor="_Toc8893128" w:history="1">
            <w:r w:rsidR="00493F02" w:rsidRPr="00493F02">
              <w:rPr>
                <w:rStyle w:val="Hiperpovezava"/>
                <w:noProof/>
              </w:rPr>
              <w:t>3.3.1. Način uporabe meril pri ocenjevanju in vrednotenju ponudb</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_Toc8893128 \h </w:instrText>
            </w:r>
            <w:r w:rsidR="00493F02" w:rsidRPr="00493F02">
              <w:rPr>
                <w:noProof/>
                <w:webHidden/>
              </w:rPr>
            </w:r>
            <w:r w:rsidR="00493F02" w:rsidRPr="00493F02">
              <w:rPr>
                <w:noProof/>
                <w:webHidden/>
              </w:rPr>
              <w:fldChar w:fldCharType="separate"/>
            </w:r>
            <w:r w:rsidR="00493F02" w:rsidRPr="00493F02">
              <w:rPr>
                <w:noProof/>
                <w:webHidden/>
              </w:rPr>
              <w:t>10</w:t>
            </w:r>
            <w:r w:rsidR="00493F02" w:rsidRPr="00493F02">
              <w:rPr>
                <w:noProof/>
                <w:webHidden/>
              </w:rPr>
              <w:fldChar w:fldCharType="end"/>
            </w:r>
          </w:hyperlink>
        </w:p>
        <w:p w14:paraId="11BADDCB" w14:textId="77777777" w:rsidR="00493F02" w:rsidRPr="00493F02" w:rsidRDefault="008176A6">
          <w:pPr>
            <w:pStyle w:val="Kazalovsebine1"/>
            <w:tabs>
              <w:tab w:val="right" w:leader="dot" w:pos="9062"/>
            </w:tabs>
            <w:rPr>
              <w:b w:val="0"/>
              <w:noProof/>
            </w:rPr>
          </w:pPr>
          <w:hyperlink w:anchor="_Toc8893129" w:history="1">
            <w:r w:rsidR="00493F02" w:rsidRPr="00493F02">
              <w:rPr>
                <w:rStyle w:val="Hiperpovezava"/>
                <w:noProof/>
              </w:rPr>
              <w:t>4. TEHNIČNE SPECIFIKACIJE</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_Toc8893129 \h </w:instrText>
            </w:r>
            <w:r w:rsidR="00493F02" w:rsidRPr="00493F02">
              <w:rPr>
                <w:noProof/>
                <w:webHidden/>
              </w:rPr>
            </w:r>
            <w:r w:rsidR="00493F02" w:rsidRPr="00493F02">
              <w:rPr>
                <w:noProof/>
                <w:webHidden/>
              </w:rPr>
              <w:fldChar w:fldCharType="separate"/>
            </w:r>
            <w:r w:rsidR="00493F02" w:rsidRPr="00493F02">
              <w:rPr>
                <w:noProof/>
                <w:webHidden/>
              </w:rPr>
              <w:t>13</w:t>
            </w:r>
            <w:r w:rsidR="00493F02" w:rsidRPr="00493F02">
              <w:rPr>
                <w:noProof/>
                <w:webHidden/>
              </w:rPr>
              <w:fldChar w:fldCharType="end"/>
            </w:r>
          </w:hyperlink>
        </w:p>
        <w:p w14:paraId="48DB6560" w14:textId="77777777" w:rsidR="00493F02" w:rsidRPr="00493F02" w:rsidRDefault="008176A6">
          <w:pPr>
            <w:pStyle w:val="Kazalovsebine1"/>
            <w:tabs>
              <w:tab w:val="right" w:leader="dot" w:pos="9062"/>
            </w:tabs>
            <w:rPr>
              <w:b w:val="0"/>
              <w:noProof/>
            </w:rPr>
          </w:pPr>
          <w:hyperlink w:anchor="_Toc8893130" w:history="1">
            <w:r w:rsidR="00493F02" w:rsidRPr="00493F02">
              <w:rPr>
                <w:rStyle w:val="Hiperpovezava"/>
                <w:noProof/>
              </w:rPr>
              <w:t>5. OBRAZCI</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_Toc8893130 \h </w:instrText>
            </w:r>
            <w:r w:rsidR="00493F02" w:rsidRPr="00493F02">
              <w:rPr>
                <w:noProof/>
                <w:webHidden/>
              </w:rPr>
            </w:r>
            <w:r w:rsidR="00493F02" w:rsidRPr="00493F02">
              <w:rPr>
                <w:noProof/>
                <w:webHidden/>
              </w:rPr>
              <w:fldChar w:fldCharType="separate"/>
            </w:r>
            <w:r w:rsidR="00493F02" w:rsidRPr="00493F02">
              <w:rPr>
                <w:noProof/>
                <w:webHidden/>
              </w:rPr>
              <w:t>16</w:t>
            </w:r>
            <w:r w:rsidR="00493F02" w:rsidRPr="00493F02">
              <w:rPr>
                <w:noProof/>
                <w:webHidden/>
              </w:rPr>
              <w:fldChar w:fldCharType="end"/>
            </w:r>
          </w:hyperlink>
        </w:p>
        <w:p w14:paraId="23CCE94C" w14:textId="77777777" w:rsidR="00493F02" w:rsidRPr="00493F02" w:rsidRDefault="008176A6">
          <w:pPr>
            <w:pStyle w:val="Kazalovsebine1"/>
            <w:tabs>
              <w:tab w:val="right" w:leader="dot" w:pos="9062"/>
            </w:tabs>
            <w:rPr>
              <w:b w:val="0"/>
              <w:noProof/>
            </w:rPr>
          </w:pPr>
          <w:hyperlink w:anchor="_Toc8893131" w:history="1">
            <w:r w:rsidR="00493F02" w:rsidRPr="00493F02">
              <w:rPr>
                <w:rStyle w:val="Hiperpovezava"/>
                <w:noProof/>
              </w:rPr>
              <w:t>Obrazec I – Ponudba</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_Toc8893131 \h </w:instrText>
            </w:r>
            <w:r w:rsidR="00493F02" w:rsidRPr="00493F02">
              <w:rPr>
                <w:noProof/>
                <w:webHidden/>
              </w:rPr>
            </w:r>
            <w:r w:rsidR="00493F02" w:rsidRPr="00493F02">
              <w:rPr>
                <w:noProof/>
                <w:webHidden/>
              </w:rPr>
              <w:fldChar w:fldCharType="separate"/>
            </w:r>
            <w:r w:rsidR="00493F02" w:rsidRPr="00493F02">
              <w:rPr>
                <w:noProof/>
                <w:webHidden/>
              </w:rPr>
              <w:t>16</w:t>
            </w:r>
            <w:r w:rsidR="00493F02" w:rsidRPr="00493F02">
              <w:rPr>
                <w:noProof/>
                <w:webHidden/>
              </w:rPr>
              <w:fldChar w:fldCharType="end"/>
            </w:r>
          </w:hyperlink>
        </w:p>
        <w:p w14:paraId="071EBEC9" w14:textId="77777777" w:rsidR="00493F02" w:rsidRPr="00493F02" w:rsidRDefault="008176A6">
          <w:pPr>
            <w:pStyle w:val="Kazalovsebine1"/>
            <w:tabs>
              <w:tab w:val="right" w:leader="dot" w:pos="9062"/>
            </w:tabs>
            <w:rPr>
              <w:b w:val="0"/>
              <w:noProof/>
            </w:rPr>
          </w:pPr>
          <w:hyperlink w:anchor="_Toc8893132" w:history="1">
            <w:r w:rsidR="00493F02" w:rsidRPr="00493F02">
              <w:rPr>
                <w:rStyle w:val="Hiperpovezava"/>
                <w:noProof/>
              </w:rPr>
              <w:t>Obrazec II – Seznam kadrov – POGOJ</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_Toc8893132 \h </w:instrText>
            </w:r>
            <w:r w:rsidR="00493F02" w:rsidRPr="00493F02">
              <w:rPr>
                <w:noProof/>
                <w:webHidden/>
              </w:rPr>
            </w:r>
            <w:r w:rsidR="00493F02" w:rsidRPr="00493F02">
              <w:rPr>
                <w:noProof/>
                <w:webHidden/>
              </w:rPr>
              <w:fldChar w:fldCharType="separate"/>
            </w:r>
            <w:r w:rsidR="00493F02" w:rsidRPr="00493F02">
              <w:rPr>
                <w:noProof/>
                <w:webHidden/>
              </w:rPr>
              <w:t>17</w:t>
            </w:r>
            <w:r w:rsidR="00493F02" w:rsidRPr="00493F02">
              <w:rPr>
                <w:noProof/>
                <w:webHidden/>
              </w:rPr>
              <w:fldChar w:fldCharType="end"/>
            </w:r>
          </w:hyperlink>
        </w:p>
        <w:p w14:paraId="4189E502" w14:textId="77777777" w:rsidR="00493F02" w:rsidRPr="00493F02" w:rsidRDefault="008176A6">
          <w:pPr>
            <w:pStyle w:val="Kazalovsebine1"/>
            <w:tabs>
              <w:tab w:val="right" w:leader="dot" w:pos="9062"/>
            </w:tabs>
            <w:rPr>
              <w:b w:val="0"/>
              <w:noProof/>
            </w:rPr>
          </w:pPr>
          <w:hyperlink w:anchor="_Toc8893133" w:history="1">
            <w:r w:rsidR="00493F02" w:rsidRPr="00493F02">
              <w:rPr>
                <w:rStyle w:val="Hiperpovezava"/>
                <w:noProof/>
              </w:rPr>
              <w:t>Obrazec III – Ponudbeni predračun</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_Toc8893133 \h </w:instrText>
            </w:r>
            <w:r w:rsidR="00493F02" w:rsidRPr="00493F02">
              <w:rPr>
                <w:noProof/>
                <w:webHidden/>
              </w:rPr>
            </w:r>
            <w:r w:rsidR="00493F02" w:rsidRPr="00493F02">
              <w:rPr>
                <w:noProof/>
                <w:webHidden/>
              </w:rPr>
              <w:fldChar w:fldCharType="separate"/>
            </w:r>
            <w:r w:rsidR="00493F02" w:rsidRPr="00493F02">
              <w:rPr>
                <w:noProof/>
                <w:webHidden/>
              </w:rPr>
              <w:t>18</w:t>
            </w:r>
            <w:r w:rsidR="00493F02" w:rsidRPr="00493F02">
              <w:rPr>
                <w:noProof/>
                <w:webHidden/>
              </w:rPr>
              <w:fldChar w:fldCharType="end"/>
            </w:r>
          </w:hyperlink>
        </w:p>
        <w:p w14:paraId="62235C36" w14:textId="77777777" w:rsidR="00493F02" w:rsidRPr="00493F02" w:rsidRDefault="008176A6">
          <w:pPr>
            <w:pStyle w:val="Kazalovsebine1"/>
            <w:tabs>
              <w:tab w:val="right" w:leader="dot" w:pos="9062"/>
            </w:tabs>
            <w:rPr>
              <w:b w:val="0"/>
              <w:noProof/>
            </w:rPr>
          </w:pPr>
          <w:hyperlink w:anchor="_Toc8893134" w:history="1">
            <w:r w:rsidR="00493F02" w:rsidRPr="00493F02">
              <w:rPr>
                <w:rStyle w:val="Hiperpovezava"/>
                <w:noProof/>
              </w:rPr>
              <w:t>Obrazec IV – MENIČNA IZJAVA</w:t>
            </w:r>
            <w:r w:rsidR="00493F02" w:rsidRPr="00493F02">
              <w:rPr>
                <w:noProof/>
                <w:webHidden/>
              </w:rPr>
              <w:tab/>
            </w:r>
            <w:r w:rsidR="00493F02" w:rsidRPr="00493F02">
              <w:rPr>
                <w:noProof/>
                <w:webHidden/>
              </w:rPr>
              <w:fldChar w:fldCharType="begin"/>
            </w:r>
            <w:r w:rsidR="00493F02" w:rsidRPr="00493F02">
              <w:rPr>
                <w:noProof/>
                <w:webHidden/>
              </w:rPr>
              <w:instrText xml:space="preserve"> PAGEREF _Toc8893134 \h </w:instrText>
            </w:r>
            <w:r w:rsidR="00493F02" w:rsidRPr="00493F02">
              <w:rPr>
                <w:noProof/>
                <w:webHidden/>
              </w:rPr>
            </w:r>
            <w:r w:rsidR="00493F02" w:rsidRPr="00493F02">
              <w:rPr>
                <w:noProof/>
                <w:webHidden/>
              </w:rPr>
              <w:fldChar w:fldCharType="separate"/>
            </w:r>
            <w:r w:rsidR="00493F02" w:rsidRPr="00493F02">
              <w:rPr>
                <w:noProof/>
                <w:webHidden/>
              </w:rPr>
              <w:t>22</w:t>
            </w:r>
            <w:r w:rsidR="00493F02" w:rsidRPr="00493F02">
              <w:rPr>
                <w:noProof/>
                <w:webHidden/>
              </w:rPr>
              <w:fldChar w:fldCharType="end"/>
            </w:r>
          </w:hyperlink>
        </w:p>
        <w:p w14:paraId="5A76FFF1" w14:textId="77777777" w:rsidR="008734A7" w:rsidRPr="00493F02" w:rsidRDefault="008734A7">
          <w:r w:rsidRPr="00493F02">
            <w:rPr>
              <w:b/>
              <w:bCs/>
            </w:rPr>
            <w:fldChar w:fldCharType="end"/>
          </w:r>
        </w:p>
      </w:sdtContent>
    </w:sdt>
    <w:p w14:paraId="2245A602" w14:textId="77777777" w:rsidR="00323171" w:rsidRPr="00493F02" w:rsidRDefault="00323171" w:rsidP="009316A5"/>
    <w:p w14:paraId="64FE576B" w14:textId="77777777" w:rsidR="00BE0733" w:rsidRDefault="00BE0733" w:rsidP="009316A5"/>
    <w:p w14:paraId="0C6C82A9" w14:textId="6573E167" w:rsidR="00BB0D50" w:rsidRDefault="00BB0D50" w:rsidP="009316A5"/>
    <w:p w14:paraId="299B1FCF" w14:textId="3F20178C" w:rsidR="00D26258" w:rsidRDefault="00D26258" w:rsidP="009316A5"/>
    <w:p w14:paraId="4D343D69" w14:textId="77777777" w:rsidR="00D26258" w:rsidRDefault="00D26258" w:rsidP="009316A5"/>
    <w:p w14:paraId="39DD3841" w14:textId="77777777" w:rsidR="00BE0733" w:rsidRDefault="00BE0733" w:rsidP="009316A5"/>
    <w:p w14:paraId="76C3EB8E" w14:textId="77777777" w:rsidR="009316A5" w:rsidRDefault="009316A5" w:rsidP="009316A5">
      <w:pPr>
        <w:pStyle w:val="Snaslov1"/>
      </w:pPr>
      <w:bookmarkStart w:id="1" w:name="_Toc8816985"/>
      <w:bookmarkStart w:id="2" w:name="_Toc8817105"/>
      <w:bookmarkStart w:id="3" w:name="_Toc8893104"/>
      <w:r>
        <w:lastRenderedPageBreak/>
        <w:t>OSNOVNI PODATKI O NAROČILU</w:t>
      </w:r>
      <w:bookmarkEnd w:id="1"/>
      <w:bookmarkEnd w:id="2"/>
      <w:bookmarkEnd w:id="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07"/>
        <w:gridCol w:w="1701"/>
        <w:gridCol w:w="1275"/>
        <w:gridCol w:w="3670"/>
        <w:gridCol w:w="13"/>
      </w:tblGrid>
      <w:tr w:rsidR="009316A5" w:rsidRPr="00B14DAD" w14:paraId="5C34FE10" w14:textId="77777777" w:rsidTr="009316A5">
        <w:trPr>
          <w:gridAfter w:val="1"/>
          <w:wAfter w:w="7" w:type="pct"/>
          <w:cantSplit/>
        </w:trPr>
        <w:tc>
          <w:tcPr>
            <w:tcW w:w="1327" w:type="pct"/>
          </w:tcPr>
          <w:p w14:paraId="55308D89" w14:textId="77777777" w:rsidR="009316A5" w:rsidRPr="00B14DAD" w:rsidRDefault="009316A5" w:rsidP="009316A5">
            <w:r w:rsidRPr="00B14DAD">
              <w:t>Predmet naročila:</w:t>
            </w:r>
          </w:p>
        </w:tc>
        <w:tc>
          <w:tcPr>
            <w:tcW w:w="3665" w:type="pct"/>
            <w:gridSpan w:val="3"/>
            <w:tcBorders>
              <w:bottom w:val="nil"/>
            </w:tcBorders>
          </w:tcPr>
          <w:p w14:paraId="42B2B0CA" w14:textId="77777777" w:rsidR="009316A5" w:rsidRPr="005F3C00" w:rsidRDefault="005F3C00" w:rsidP="009316A5">
            <w:pPr>
              <w:rPr>
                <w:bCs/>
                <w:lang w:eastAsia="sl-SI"/>
              </w:rPr>
            </w:pPr>
            <w:r w:rsidRPr="005F3C00">
              <w:rPr>
                <w:bCs/>
              </w:rPr>
              <w:t>Izvajanje notranje revizije družbe 2TDK d.o.o. za poslovna leta 2020</w:t>
            </w:r>
            <w:r w:rsidR="00BF5631">
              <w:rPr>
                <w:bCs/>
              </w:rPr>
              <w:t xml:space="preserve"> in</w:t>
            </w:r>
            <w:r w:rsidRPr="005F3C00">
              <w:rPr>
                <w:bCs/>
              </w:rPr>
              <w:t xml:space="preserve"> 202</w:t>
            </w:r>
            <w:r w:rsidR="00BF5631">
              <w:rPr>
                <w:bCs/>
              </w:rPr>
              <w:t>1</w:t>
            </w:r>
          </w:p>
        </w:tc>
      </w:tr>
      <w:tr w:rsidR="009316A5" w:rsidRPr="00B14DAD" w14:paraId="5BD25147" w14:textId="77777777" w:rsidTr="009316A5">
        <w:trPr>
          <w:gridAfter w:val="1"/>
          <w:wAfter w:w="7" w:type="pct"/>
          <w:cantSplit/>
        </w:trPr>
        <w:tc>
          <w:tcPr>
            <w:tcW w:w="1327" w:type="pct"/>
            <w:tcBorders>
              <w:bottom w:val="nil"/>
            </w:tcBorders>
          </w:tcPr>
          <w:p w14:paraId="78038CFE" w14:textId="77777777" w:rsidR="009316A5" w:rsidRPr="00B14DAD" w:rsidRDefault="009316A5" w:rsidP="009316A5">
            <w:r w:rsidRPr="00B14DAD">
              <w:t>Kratek opis:</w:t>
            </w:r>
          </w:p>
        </w:tc>
        <w:tc>
          <w:tcPr>
            <w:tcW w:w="3665" w:type="pct"/>
            <w:gridSpan w:val="3"/>
            <w:tcBorders>
              <w:bottom w:val="nil"/>
            </w:tcBorders>
          </w:tcPr>
          <w:p w14:paraId="3B44DCAB" w14:textId="6482C90B" w:rsidR="009316A5" w:rsidRPr="007D561E" w:rsidRDefault="00683B83" w:rsidP="00683B83">
            <w:pPr>
              <w:autoSpaceDE w:val="0"/>
              <w:autoSpaceDN w:val="0"/>
              <w:adjustRightInd w:val="0"/>
              <w:spacing w:after="60" w:line="240" w:lineRule="auto"/>
            </w:pPr>
            <w:r w:rsidRPr="007D561E">
              <w:t>Predmet tega naročila je izvajanje storitev notranje revizije družbe 2TDK d.o.o. za poslovna leta 2020</w:t>
            </w:r>
            <w:r>
              <w:t xml:space="preserve"> in</w:t>
            </w:r>
            <w:r w:rsidRPr="007D561E">
              <w:t xml:space="preserve"> 2021.</w:t>
            </w:r>
            <w:r>
              <w:t xml:space="preserve">  Dne 11.12.2019 je družba sprejela Temeljno listino notranje revizije. </w:t>
            </w:r>
            <w:r w:rsidRPr="007D561E">
              <w:t xml:space="preserve"> Nadzorni svet je </w:t>
            </w:r>
            <w:r>
              <w:t xml:space="preserve">dne 31.5.2019 </w:t>
            </w:r>
            <w:r w:rsidRPr="007D561E">
              <w:t xml:space="preserve">podal soglasje k </w:t>
            </w:r>
            <w:bookmarkStart w:id="4" w:name="_Toc8638951"/>
            <w:r w:rsidRPr="007D561E">
              <w:t>Stratešk</w:t>
            </w:r>
            <w:r>
              <w:t>em</w:t>
            </w:r>
            <w:r w:rsidRPr="007D561E">
              <w:t xml:space="preserve"> načrt</w:t>
            </w:r>
            <w:r>
              <w:t>u</w:t>
            </w:r>
            <w:r w:rsidRPr="007D561E">
              <w:t xml:space="preserve"> 2020 </w:t>
            </w:r>
            <w:r>
              <w:t>–</w:t>
            </w:r>
            <w:r w:rsidRPr="007D561E">
              <w:t xml:space="preserve"> 2021</w:t>
            </w:r>
            <w:r>
              <w:t xml:space="preserve"> in planu notranje revizije za leto 2019.</w:t>
            </w:r>
            <w:r w:rsidRPr="007D561E">
              <w:t xml:space="preserve"> </w:t>
            </w:r>
            <w:bookmarkEnd w:id="4"/>
            <w:r w:rsidRPr="007D561E">
              <w:t>Strateški načrt predstavlja samo okvirn</w:t>
            </w:r>
            <w:r>
              <w:t>i pregled izvajanja</w:t>
            </w:r>
            <w:r w:rsidRPr="007D561E">
              <w:t xml:space="preserve"> notranje revizije</w:t>
            </w:r>
            <w:r>
              <w:t>, ki</w:t>
            </w:r>
            <w:r w:rsidRPr="007D561E">
              <w:t xml:space="preserve"> bo ponovno ovrednoten na podlagi ocene tveganj</w:t>
            </w:r>
            <w:r>
              <w:t xml:space="preserve"> in letnega plana notranje revizije za posamezno obravnavano leto</w:t>
            </w:r>
            <w:r w:rsidRPr="007D561E">
              <w:t>.</w:t>
            </w:r>
            <w:r>
              <w:t xml:space="preserve"> Nadzorni svet družbe je dne 18.3.2019 sprejel sklep, da družba do konca julija pripravi javni razpis za pridobitev zunanjega izvajalca notranje revizije za večletno obdobje. </w:t>
            </w:r>
          </w:p>
        </w:tc>
      </w:tr>
      <w:tr w:rsidR="009316A5" w:rsidRPr="007F16AF" w14:paraId="16F8DF92" w14:textId="77777777" w:rsidTr="000434A8">
        <w:trPr>
          <w:gridAfter w:val="1"/>
          <w:wAfter w:w="7" w:type="pct"/>
          <w:cantSplit/>
          <w:trHeight w:val="1769"/>
        </w:trPr>
        <w:tc>
          <w:tcPr>
            <w:tcW w:w="1327" w:type="pct"/>
            <w:vAlign w:val="center"/>
          </w:tcPr>
          <w:p w14:paraId="2E8503BC" w14:textId="77777777" w:rsidR="009316A5" w:rsidRPr="00B14DAD" w:rsidRDefault="009316A5" w:rsidP="009316A5">
            <w:r w:rsidRPr="00B14DAD">
              <w:t>Rok za izvedbo naročila:</w:t>
            </w:r>
          </w:p>
        </w:tc>
        <w:tc>
          <w:tcPr>
            <w:tcW w:w="3665" w:type="pct"/>
            <w:gridSpan w:val="3"/>
            <w:tcBorders>
              <w:top w:val="single" w:sz="4" w:space="0" w:color="auto"/>
              <w:bottom w:val="single" w:sz="2" w:space="0" w:color="auto"/>
              <w:right w:val="single" w:sz="2" w:space="0" w:color="auto"/>
            </w:tcBorders>
            <w:vAlign w:val="center"/>
          </w:tcPr>
          <w:p w14:paraId="3FED0F33" w14:textId="77777777" w:rsidR="009316A5" w:rsidRPr="007F16AF" w:rsidRDefault="009316A5" w:rsidP="009316A5">
            <w:r w:rsidRPr="007F16AF">
              <w:t>Izvajalec se obvezuje pogodbeno prevzete obveznosti izvesti v naslednjih rokih:</w:t>
            </w:r>
          </w:p>
          <w:p w14:paraId="046CF172" w14:textId="77777777" w:rsidR="009316A5" w:rsidRPr="007F16AF" w:rsidRDefault="005F3C00" w:rsidP="009316A5">
            <w:pPr>
              <w:pStyle w:val="Odstavekseznama"/>
              <w:numPr>
                <w:ilvl w:val="0"/>
                <w:numId w:val="7"/>
              </w:numPr>
            </w:pPr>
            <w:r>
              <w:t>N</w:t>
            </w:r>
            <w:r w:rsidR="009316A5" w:rsidRPr="007F16AF">
              <w:t xml:space="preserve">ajkasneje do konca poslovnega leta, ki se revidira </w:t>
            </w:r>
          </w:p>
          <w:p w14:paraId="627754B0" w14:textId="77777777" w:rsidR="009316A5" w:rsidRPr="007F16AF" w:rsidRDefault="009316A5" w:rsidP="005F3C00">
            <w:pPr>
              <w:pStyle w:val="Odstavekseznama"/>
            </w:pPr>
          </w:p>
        </w:tc>
      </w:tr>
      <w:tr w:rsidR="009316A5" w:rsidRPr="00B14DAD" w14:paraId="5D6BA90A" w14:textId="77777777" w:rsidTr="009316A5">
        <w:trPr>
          <w:cantSplit/>
          <w:trHeight w:val="508"/>
        </w:trPr>
        <w:tc>
          <w:tcPr>
            <w:tcW w:w="1327" w:type="pct"/>
            <w:vMerge w:val="restart"/>
            <w:vAlign w:val="center"/>
          </w:tcPr>
          <w:p w14:paraId="64A5B2A3" w14:textId="77777777" w:rsidR="009316A5" w:rsidRPr="007F16AF" w:rsidRDefault="009316A5" w:rsidP="009316A5">
            <w:r w:rsidRPr="007F16AF">
              <w:t>Rok za oddajo ponudb (datum, ura, e-naslov):</w:t>
            </w:r>
          </w:p>
        </w:tc>
        <w:tc>
          <w:tcPr>
            <w:tcW w:w="938" w:type="pct"/>
            <w:vMerge w:val="restart"/>
            <w:tcBorders>
              <w:right w:val="single" w:sz="4" w:space="0" w:color="auto"/>
            </w:tcBorders>
            <w:vAlign w:val="center"/>
          </w:tcPr>
          <w:p w14:paraId="43C305CF" w14:textId="07E4A6A2" w:rsidR="009316A5" w:rsidRPr="00D90BC8" w:rsidRDefault="00D90BC8" w:rsidP="009316A5">
            <w:pPr>
              <w:rPr>
                <w:lang w:eastAsia="sl-SI"/>
              </w:rPr>
            </w:pPr>
            <w:r w:rsidRPr="00D90BC8">
              <w:rPr>
                <w:lang w:eastAsia="sl-SI"/>
              </w:rPr>
              <w:t>27. 9. 2019</w:t>
            </w:r>
          </w:p>
        </w:tc>
        <w:tc>
          <w:tcPr>
            <w:tcW w:w="703" w:type="pct"/>
            <w:vMerge w:val="restart"/>
            <w:tcBorders>
              <w:top w:val="single" w:sz="4" w:space="0" w:color="auto"/>
              <w:left w:val="single" w:sz="4" w:space="0" w:color="auto"/>
              <w:bottom w:val="single" w:sz="4" w:space="0" w:color="auto"/>
              <w:right w:val="single" w:sz="4" w:space="0" w:color="auto"/>
            </w:tcBorders>
            <w:vAlign w:val="center"/>
          </w:tcPr>
          <w:p w14:paraId="2BC2B3F0" w14:textId="5C0AACF7" w:rsidR="009316A5" w:rsidRPr="007F16AF" w:rsidRDefault="00D90BC8" w:rsidP="009316A5">
            <w:pPr>
              <w:rPr>
                <w:lang w:eastAsia="sl-SI"/>
              </w:rPr>
            </w:pPr>
            <w:r>
              <w:rPr>
                <w:lang w:eastAsia="sl-SI"/>
              </w:rPr>
              <w:t>13:00</w:t>
            </w:r>
          </w:p>
        </w:tc>
        <w:tc>
          <w:tcPr>
            <w:tcW w:w="2031" w:type="pct"/>
            <w:gridSpan w:val="2"/>
            <w:vMerge w:val="restart"/>
            <w:tcBorders>
              <w:top w:val="single" w:sz="4" w:space="0" w:color="auto"/>
              <w:left w:val="single" w:sz="4" w:space="0" w:color="auto"/>
              <w:bottom w:val="single" w:sz="4" w:space="0" w:color="auto"/>
              <w:right w:val="single" w:sz="4" w:space="0" w:color="auto"/>
            </w:tcBorders>
            <w:vAlign w:val="center"/>
          </w:tcPr>
          <w:p w14:paraId="677DBA94" w14:textId="77777777" w:rsidR="009316A5" w:rsidRPr="007F16AF" w:rsidRDefault="008176A6" w:rsidP="009316A5">
            <w:pPr>
              <w:rPr>
                <w:lang w:eastAsia="sl-SI"/>
              </w:rPr>
            </w:pPr>
            <w:hyperlink r:id="rId8" w:history="1">
              <w:r w:rsidR="009316A5" w:rsidRPr="007F16AF">
                <w:rPr>
                  <w:u w:val="single"/>
                  <w:lang w:eastAsia="sl-SI"/>
                </w:rPr>
                <w:t>https://ejn.gov.si/eJN2</w:t>
              </w:r>
            </w:hyperlink>
          </w:p>
        </w:tc>
      </w:tr>
      <w:tr w:rsidR="009316A5" w:rsidRPr="00B14DAD" w14:paraId="637093F8" w14:textId="77777777" w:rsidTr="000434A8">
        <w:trPr>
          <w:cantSplit/>
          <w:trHeight w:val="420"/>
        </w:trPr>
        <w:tc>
          <w:tcPr>
            <w:tcW w:w="1327" w:type="pct"/>
            <w:vMerge/>
            <w:vAlign w:val="center"/>
          </w:tcPr>
          <w:p w14:paraId="0640C658" w14:textId="77777777" w:rsidR="009316A5" w:rsidRPr="007F16AF" w:rsidRDefault="009316A5" w:rsidP="009316A5"/>
        </w:tc>
        <w:tc>
          <w:tcPr>
            <w:tcW w:w="938" w:type="pct"/>
            <w:vMerge/>
            <w:tcBorders>
              <w:bottom w:val="single" w:sz="4" w:space="0" w:color="auto"/>
              <w:right w:val="single" w:sz="4" w:space="0" w:color="auto"/>
            </w:tcBorders>
            <w:vAlign w:val="center"/>
          </w:tcPr>
          <w:p w14:paraId="7E05CC0C" w14:textId="77777777" w:rsidR="009316A5" w:rsidRPr="00D90BC8" w:rsidRDefault="009316A5" w:rsidP="009316A5">
            <w:pPr>
              <w:rPr>
                <w:lang w:eastAsia="sl-SI"/>
              </w:rPr>
            </w:pPr>
          </w:p>
        </w:tc>
        <w:tc>
          <w:tcPr>
            <w:tcW w:w="703" w:type="pct"/>
            <w:vMerge/>
            <w:tcBorders>
              <w:top w:val="single" w:sz="4" w:space="0" w:color="auto"/>
              <w:left w:val="single" w:sz="4" w:space="0" w:color="auto"/>
              <w:bottom w:val="single" w:sz="4" w:space="0" w:color="auto"/>
              <w:right w:val="single" w:sz="4" w:space="0" w:color="auto"/>
            </w:tcBorders>
            <w:vAlign w:val="center"/>
          </w:tcPr>
          <w:p w14:paraId="3F71DD66" w14:textId="77777777" w:rsidR="009316A5" w:rsidRPr="007F16AF" w:rsidRDefault="009316A5" w:rsidP="009316A5">
            <w:pPr>
              <w:rPr>
                <w:lang w:eastAsia="sl-SI"/>
              </w:rPr>
            </w:pPr>
          </w:p>
        </w:tc>
        <w:tc>
          <w:tcPr>
            <w:tcW w:w="2031" w:type="pct"/>
            <w:gridSpan w:val="2"/>
            <w:vMerge/>
            <w:tcBorders>
              <w:top w:val="single" w:sz="4" w:space="0" w:color="auto"/>
              <w:left w:val="single" w:sz="4" w:space="0" w:color="auto"/>
              <w:bottom w:val="single" w:sz="4" w:space="0" w:color="auto"/>
              <w:right w:val="single" w:sz="4" w:space="0" w:color="auto"/>
            </w:tcBorders>
            <w:vAlign w:val="center"/>
          </w:tcPr>
          <w:p w14:paraId="0E476168" w14:textId="77777777" w:rsidR="009316A5" w:rsidRPr="007F16AF" w:rsidRDefault="009316A5" w:rsidP="009316A5">
            <w:pPr>
              <w:rPr>
                <w:lang w:eastAsia="sl-SI"/>
              </w:rPr>
            </w:pPr>
          </w:p>
        </w:tc>
      </w:tr>
      <w:tr w:rsidR="009316A5" w:rsidRPr="00B14DAD" w14:paraId="23052109" w14:textId="77777777" w:rsidTr="009316A5">
        <w:trPr>
          <w:cantSplit/>
          <w:trHeight w:val="508"/>
        </w:trPr>
        <w:tc>
          <w:tcPr>
            <w:tcW w:w="1327" w:type="pct"/>
            <w:vMerge w:val="restart"/>
            <w:tcBorders>
              <w:right w:val="single" w:sz="4" w:space="0" w:color="auto"/>
            </w:tcBorders>
            <w:vAlign w:val="center"/>
          </w:tcPr>
          <w:p w14:paraId="70E96BFB" w14:textId="77777777" w:rsidR="009316A5" w:rsidRPr="007F16AF" w:rsidRDefault="009316A5" w:rsidP="009316A5">
            <w:r w:rsidRPr="007F16AF">
              <w:t xml:space="preserve">Odpiranje ponudb </w:t>
            </w:r>
          </w:p>
          <w:p w14:paraId="45E062AF" w14:textId="77777777" w:rsidR="009316A5" w:rsidRPr="007F16AF" w:rsidRDefault="009316A5" w:rsidP="009316A5">
            <w:r w:rsidRPr="007F16AF">
              <w:t>(datum, ura, e-naslov):</w:t>
            </w:r>
          </w:p>
        </w:tc>
        <w:tc>
          <w:tcPr>
            <w:tcW w:w="938" w:type="pct"/>
            <w:vMerge w:val="restart"/>
            <w:tcBorders>
              <w:top w:val="single" w:sz="4" w:space="0" w:color="auto"/>
              <w:left w:val="single" w:sz="4" w:space="0" w:color="auto"/>
              <w:bottom w:val="single" w:sz="4" w:space="0" w:color="auto"/>
              <w:right w:val="single" w:sz="4" w:space="0" w:color="auto"/>
            </w:tcBorders>
            <w:vAlign w:val="center"/>
          </w:tcPr>
          <w:p w14:paraId="4C36BFFF" w14:textId="20D14203" w:rsidR="009316A5" w:rsidRPr="00D90BC8" w:rsidRDefault="00D90BC8" w:rsidP="009316A5">
            <w:pPr>
              <w:rPr>
                <w:lang w:eastAsia="sl-SI"/>
              </w:rPr>
            </w:pPr>
            <w:r w:rsidRPr="00D90BC8">
              <w:rPr>
                <w:lang w:eastAsia="sl-SI"/>
              </w:rPr>
              <w:t>27. 9. 2019</w:t>
            </w:r>
          </w:p>
        </w:tc>
        <w:tc>
          <w:tcPr>
            <w:tcW w:w="703" w:type="pct"/>
            <w:vMerge w:val="restart"/>
            <w:tcBorders>
              <w:top w:val="single" w:sz="4" w:space="0" w:color="auto"/>
              <w:left w:val="single" w:sz="4" w:space="0" w:color="auto"/>
              <w:bottom w:val="single" w:sz="4" w:space="0" w:color="auto"/>
              <w:right w:val="single" w:sz="4" w:space="0" w:color="auto"/>
            </w:tcBorders>
            <w:vAlign w:val="center"/>
          </w:tcPr>
          <w:p w14:paraId="6B706D1B" w14:textId="7C8F8A1E" w:rsidR="009316A5" w:rsidRPr="007F16AF" w:rsidRDefault="00D90BC8" w:rsidP="009316A5">
            <w:pPr>
              <w:rPr>
                <w:lang w:eastAsia="sl-SI"/>
              </w:rPr>
            </w:pPr>
            <w:r>
              <w:rPr>
                <w:lang w:eastAsia="sl-SI"/>
              </w:rPr>
              <w:t>13:30</w:t>
            </w:r>
          </w:p>
        </w:tc>
        <w:tc>
          <w:tcPr>
            <w:tcW w:w="2031" w:type="pct"/>
            <w:gridSpan w:val="2"/>
            <w:vMerge w:val="restart"/>
            <w:tcBorders>
              <w:top w:val="single" w:sz="4" w:space="0" w:color="auto"/>
              <w:left w:val="single" w:sz="4" w:space="0" w:color="auto"/>
              <w:bottom w:val="single" w:sz="4" w:space="0" w:color="auto"/>
              <w:right w:val="single" w:sz="4" w:space="0" w:color="auto"/>
            </w:tcBorders>
            <w:vAlign w:val="center"/>
          </w:tcPr>
          <w:p w14:paraId="53168BFC" w14:textId="77777777" w:rsidR="009316A5" w:rsidRPr="007F16AF" w:rsidRDefault="008176A6" w:rsidP="009316A5">
            <w:pPr>
              <w:rPr>
                <w:lang w:eastAsia="sl-SI"/>
              </w:rPr>
            </w:pPr>
            <w:hyperlink r:id="rId9" w:history="1">
              <w:r w:rsidR="009316A5" w:rsidRPr="007F16AF">
                <w:rPr>
                  <w:u w:val="single"/>
                  <w:lang w:eastAsia="sl-SI"/>
                </w:rPr>
                <w:t>https://ejn.gov.si/eJN2</w:t>
              </w:r>
            </w:hyperlink>
          </w:p>
        </w:tc>
      </w:tr>
      <w:tr w:rsidR="009316A5" w:rsidRPr="00B14DAD" w14:paraId="0103E49A" w14:textId="77777777" w:rsidTr="000434A8">
        <w:trPr>
          <w:cantSplit/>
          <w:trHeight w:val="420"/>
        </w:trPr>
        <w:tc>
          <w:tcPr>
            <w:tcW w:w="1327" w:type="pct"/>
            <w:vMerge/>
            <w:tcBorders>
              <w:right w:val="single" w:sz="4" w:space="0" w:color="auto"/>
            </w:tcBorders>
            <w:vAlign w:val="center"/>
          </w:tcPr>
          <w:p w14:paraId="16D10B9F" w14:textId="77777777" w:rsidR="009316A5" w:rsidRPr="00B14DAD" w:rsidRDefault="009316A5" w:rsidP="009316A5"/>
        </w:tc>
        <w:tc>
          <w:tcPr>
            <w:tcW w:w="938" w:type="pct"/>
            <w:vMerge/>
            <w:tcBorders>
              <w:top w:val="single" w:sz="4" w:space="0" w:color="auto"/>
              <w:left w:val="single" w:sz="4" w:space="0" w:color="auto"/>
              <w:bottom w:val="single" w:sz="4" w:space="0" w:color="auto"/>
              <w:right w:val="single" w:sz="4" w:space="0" w:color="auto"/>
            </w:tcBorders>
            <w:vAlign w:val="center"/>
          </w:tcPr>
          <w:p w14:paraId="6CB792D3" w14:textId="77777777" w:rsidR="009316A5" w:rsidRPr="00B14DAD" w:rsidRDefault="009316A5" w:rsidP="009316A5">
            <w:pPr>
              <w:rPr>
                <w:lang w:eastAsia="sl-SI"/>
              </w:rPr>
            </w:pPr>
          </w:p>
        </w:tc>
        <w:tc>
          <w:tcPr>
            <w:tcW w:w="703" w:type="pct"/>
            <w:vMerge/>
            <w:tcBorders>
              <w:top w:val="single" w:sz="4" w:space="0" w:color="auto"/>
              <w:left w:val="single" w:sz="4" w:space="0" w:color="auto"/>
              <w:bottom w:val="single" w:sz="4" w:space="0" w:color="auto"/>
              <w:right w:val="single" w:sz="4" w:space="0" w:color="auto"/>
            </w:tcBorders>
            <w:vAlign w:val="center"/>
          </w:tcPr>
          <w:p w14:paraId="59888E1B" w14:textId="77777777" w:rsidR="009316A5" w:rsidRPr="007F16AF" w:rsidRDefault="009316A5" w:rsidP="009316A5">
            <w:pPr>
              <w:rPr>
                <w:lang w:eastAsia="sl-SI"/>
              </w:rPr>
            </w:pPr>
          </w:p>
        </w:tc>
        <w:tc>
          <w:tcPr>
            <w:tcW w:w="2031" w:type="pct"/>
            <w:gridSpan w:val="2"/>
            <w:vMerge/>
            <w:tcBorders>
              <w:top w:val="single" w:sz="4" w:space="0" w:color="auto"/>
              <w:left w:val="single" w:sz="4" w:space="0" w:color="auto"/>
              <w:bottom w:val="single" w:sz="4" w:space="0" w:color="auto"/>
              <w:right w:val="single" w:sz="4" w:space="0" w:color="auto"/>
            </w:tcBorders>
            <w:vAlign w:val="center"/>
          </w:tcPr>
          <w:p w14:paraId="66C0798C" w14:textId="77777777" w:rsidR="009316A5" w:rsidRPr="007F16AF" w:rsidRDefault="009316A5" w:rsidP="009316A5">
            <w:pPr>
              <w:rPr>
                <w:lang w:eastAsia="sl-SI"/>
              </w:rPr>
            </w:pPr>
          </w:p>
        </w:tc>
      </w:tr>
      <w:tr w:rsidR="009316A5" w:rsidRPr="007F16AF" w14:paraId="1B6DB94E" w14:textId="77777777" w:rsidTr="009316A5">
        <w:trPr>
          <w:gridAfter w:val="1"/>
          <w:wAfter w:w="7" w:type="pct"/>
          <w:cantSplit/>
        </w:trPr>
        <w:tc>
          <w:tcPr>
            <w:tcW w:w="1327" w:type="pct"/>
            <w:vAlign w:val="center"/>
          </w:tcPr>
          <w:p w14:paraId="0D659B46" w14:textId="77777777" w:rsidR="009316A5" w:rsidRPr="00B14DAD" w:rsidRDefault="009316A5" w:rsidP="009316A5">
            <w:r w:rsidRPr="00B14DAD">
              <w:t>Dokumentacija v zvezi z oddajo javnega naročila:</w:t>
            </w:r>
          </w:p>
        </w:tc>
        <w:tc>
          <w:tcPr>
            <w:tcW w:w="3665" w:type="pct"/>
            <w:gridSpan w:val="3"/>
          </w:tcPr>
          <w:p w14:paraId="0E02902B" w14:textId="77777777" w:rsidR="009316A5" w:rsidRPr="007F16AF" w:rsidRDefault="009316A5" w:rsidP="00323171">
            <w:r w:rsidRPr="007F16AF">
              <w:t>Navodila za pripravo ponudbe</w:t>
            </w:r>
          </w:p>
          <w:p w14:paraId="13618865" w14:textId="77777777" w:rsidR="009316A5" w:rsidRPr="007F16AF" w:rsidRDefault="009316A5" w:rsidP="00323171">
            <w:r w:rsidRPr="007F16AF">
              <w:t>Ponudbeni obrazci</w:t>
            </w:r>
          </w:p>
          <w:p w14:paraId="1FBA4074" w14:textId="77777777" w:rsidR="009316A5" w:rsidRPr="007F16AF" w:rsidRDefault="009316A5" w:rsidP="00323171">
            <w:r w:rsidRPr="007F16AF">
              <w:t xml:space="preserve">Vzorec pogodbe </w:t>
            </w:r>
          </w:p>
          <w:p w14:paraId="47477559" w14:textId="77777777" w:rsidR="009316A5" w:rsidRPr="007F16AF" w:rsidRDefault="009316A5" w:rsidP="00323171">
            <w:r w:rsidRPr="007F16AF">
              <w:t>ESPD obrazec</w:t>
            </w:r>
          </w:p>
        </w:tc>
      </w:tr>
      <w:tr w:rsidR="009316A5" w:rsidRPr="00B14DAD" w14:paraId="2D430CD0" w14:textId="77777777" w:rsidTr="009316A5">
        <w:trPr>
          <w:gridAfter w:val="1"/>
          <w:wAfter w:w="7" w:type="pct"/>
          <w:cantSplit/>
          <w:trHeight w:val="5822"/>
        </w:trPr>
        <w:tc>
          <w:tcPr>
            <w:tcW w:w="1327" w:type="pct"/>
            <w:vAlign w:val="center"/>
          </w:tcPr>
          <w:p w14:paraId="5B6A9896" w14:textId="77777777" w:rsidR="009316A5" w:rsidRPr="00B14DAD" w:rsidRDefault="009316A5" w:rsidP="009316A5">
            <w:pPr>
              <w:rPr>
                <w:highlight w:val="yellow"/>
              </w:rPr>
            </w:pPr>
            <w:r w:rsidRPr="00B14DAD">
              <w:lastRenderedPageBreak/>
              <w:t xml:space="preserve">Dodatna dokumentacija </w:t>
            </w:r>
            <w:r w:rsidRPr="00B14DAD">
              <w:rPr>
                <w:highlight w:val="yellow"/>
              </w:rPr>
              <w:t xml:space="preserve"> </w:t>
            </w:r>
          </w:p>
        </w:tc>
        <w:tc>
          <w:tcPr>
            <w:tcW w:w="3665" w:type="pct"/>
            <w:gridSpan w:val="3"/>
          </w:tcPr>
          <w:p w14:paraId="236C95A0" w14:textId="77777777" w:rsidR="009316A5" w:rsidRPr="00B14DAD" w:rsidRDefault="009316A5" w:rsidP="009316A5">
            <w:r w:rsidRPr="00B14DAD">
              <w:t>Družba 2TDK d.o.o. je v skladu z Zakonom o izgradnji, upravljanju in gospodarjenju z drugim tirom železniške proge Divača-Koper (v nadalj. ZIUGDT) zadolžena za izvajanje nalog izgradnje in gospodarjenja z drugim tirom železniške proge Divača-Koper. Družba</w:t>
            </w:r>
            <w:r>
              <w:t xml:space="preserve"> 2TDK d.o.o.</w:t>
            </w:r>
            <w:r w:rsidRPr="00B14DAD">
              <w:t xml:space="preserve"> je vlogo investitorja prevzela z 21. 7. 2018, ko je v veljavo stopil ZIUGDT. Bistvene aktivnosti družbe so se pričele z uveljavitvijo ZIUGDT, ki bodo najbolj intenzivne v času gradnje. Prihodnje poslovanje družbe je obširno opisano in ekonomsko opredeljeno v Investicijskem programu, katerega je Vlada RS potrdila dne 24. 1. 2019</w:t>
            </w:r>
            <w:r>
              <w:t>.</w:t>
            </w:r>
          </w:p>
          <w:p w14:paraId="17B4DA84" w14:textId="77777777" w:rsidR="009316A5" w:rsidRPr="00B14DAD" w:rsidRDefault="009316A5" w:rsidP="009316A5">
            <w:r w:rsidRPr="00B14DAD">
              <w:t xml:space="preserve">Vlada je družbi </w:t>
            </w:r>
            <w:r w:rsidR="00B11A51">
              <w:t xml:space="preserve">dne 9.5.2019 </w:t>
            </w:r>
            <w:r w:rsidRPr="00B14DAD">
              <w:t>podelila  koncesijo za gradnjo in gospodarjenje z drugim tirom železniške proge Divača – Koper za dobo 45 let.</w:t>
            </w:r>
          </w:p>
          <w:p w14:paraId="102FC70F" w14:textId="77777777" w:rsidR="009316A5" w:rsidRPr="00B14DAD" w:rsidRDefault="009316A5" w:rsidP="009316A5">
            <w:r w:rsidRPr="00B14DAD">
              <w:t>Dodatna dokumentacija:</w:t>
            </w:r>
          </w:p>
          <w:p w14:paraId="13F43A68" w14:textId="48C5710F" w:rsidR="009316A5" w:rsidRPr="00B14DAD" w:rsidRDefault="009316A5" w:rsidP="009316A5">
            <w:pPr>
              <w:pStyle w:val="Odstavekseznama"/>
              <w:numPr>
                <w:ilvl w:val="0"/>
                <w:numId w:val="8"/>
              </w:numPr>
            </w:pPr>
            <w:r w:rsidRPr="00B14DAD">
              <w:t xml:space="preserve">Investicijski program, ki je objavljen na spletni strani 2TDK: </w:t>
            </w:r>
            <w:hyperlink r:id="rId10" w:history="1">
              <w:r w:rsidRPr="009316A5">
                <w:rPr>
                  <w:color w:val="0563C1" w:themeColor="hyperlink"/>
                  <w:u w:val="single"/>
                </w:rPr>
                <w:t>http://www.drugitir.si/novice/2019-01-24-Potrjen-investicijski-program-za-graditev-drugega-tira-nove-zelezniske-proge-Divaca-Koper</w:t>
              </w:r>
            </w:hyperlink>
            <w:r w:rsidR="007B06BC">
              <w:rPr>
                <w:color w:val="0563C1" w:themeColor="hyperlink"/>
                <w:u w:val="single"/>
              </w:rPr>
              <w:t xml:space="preserve"> ,</w:t>
            </w:r>
          </w:p>
          <w:p w14:paraId="1B7164DA" w14:textId="366964EF" w:rsidR="009316A5" w:rsidRDefault="009316A5" w:rsidP="009316A5">
            <w:pPr>
              <w:pStyle w:val="Odstavekseznama"/>
              <w:numPr>
                <w:ilvl w:val="0"/>
                <w:numId w:val="8"/>
              </w:numPr>
            </w:pPr>
            <w:r w:rsidRPr="00B14DAD">
              <w:t>Zakon o izgradnji, upravljanju in gospodarjenju z drugim tirom železniške proge Divača-Koper (UL RS 51/2018)</w:t>
            </w:r>
            <w:r w:rsidR="007B06BC">
              <w:t>,</w:t>
            </w:r>
          </w:p>
          <w:p w14:paraId="6836B418" w14:textId="6B722EBD" w:rsidR="00386A69" w:rsidRPr="00A410F4" w:rsidRDefault="00386A69" w:rsidP="009316A5">
            <w:pPr>
              <w:pStyle w:val="Odstavekseznama"/>
              <w:numPr>
                <w:ilvl w:val="0"/>
                <w:numId w:val="8"/>
              </w:numPr>
            </w:pPr>
            <w:r w:rsidRPr="00A410F4">
              <w:t>Akt o ustanovitvi družbe,</w:t>
            </w:r>
          </w:p>
          <w:p w14:paraId="167805F1" w14:textId="7EC7DAE4" w:rsidR="00620CC4" w:rsidRPr="00A410F4" w:rsidRDefault="00620CC4" w:rsidP="009316A5">
            <w:pPr>
              <w:pStyle w:val="Odstavekseznama"/>
              <w:numPr>
                <w:ilvl w:val="0"/>
                <w:numId w:val="8"/>
              </w:numPr>
            </w:pPr>
            <w:r w:rsidRPr="00A410F4">
              <w:t>Temeljna listina notranje revizije z dne 11.12.201</w:t>
            </w:r>
            <w:r w:rsidR="00AA7006" w:rsidRPr="00A410F4">
              <w:t>8</w:t>
            </w:r>
            <w:r w:rsidR="007B06BC">
              <w:t>,</w:t>
            </w:r>
          </w:p>
          <w:p w14:paraId="15A7DFB4" w14:textId="54254F8B" w:rsidR="009316A5" w:rsidRDefault="009316A5" w:rsidP="009316A5">
            <w:pPr>
              <w:pStyle w:val="Odstavekseznama"/>
              <w:numPr>
                <w:ilvl w:val="0"/>
                <w:numId w:val="8"/>
              </w:numPr>
            </w:pPr>
            <w:r w:rsidRPr="00B14DAD">
              <w:t>Uredb</w:t>
            </w:r>
            <w:r w:rsidR="007D561E">
              <w:t>a</w:t>
            </w:r>
            <w:r w:rsidRPr="00B14DAD">
              <w:t xml:space="preserve"> o koncesiji za gradnjo in gospodarjenje z drugim tirom železniške proge Divača – Koper (UL RS 22/2019)</w:t>
            </w:r>
            <w:r w:rsidR="007B06BC">
              <w:t>,</w:t>
            </w:r>
          </w:p>
          <w:p w14:paraId="643DADD7" w14:textId="5FC6427C" w:rsidR="007D561E" w:rsidRPr="00B14DAD" w:rsidRDefault="00B11A51" w:rsidP="00386A69">
            <w:pPr>
              <w:pStyle w:val="Odstavekseznama"/>
              <w:numPr>
                <w:ilvl w:val="0"/>
                <w:numId w:val="8"/>
              </w:numPr>
            </w:pPr>
            <w:r>
              <w:t xml:space="preserve">Koncesijska pogodba za gradnjo in gospodarjenje z drugim tirom železniške proge Divače </w:t>
            </w:r>
            <w:r w:rsidR="007B06BC">
              <w:t>–</w:t>
            </w:r>
            <w:r>
              <w:t xml:space="preserve"> Koper</w:t>
            </w:r>
            <w:r w:rsidR="007B06BC">
              <w:t>.</w:t>
            </w:r>
          </w:p>
        </w:tc>
      </w:tr>
    </w:tbl>
    <w:p w14:paraId="004F5D23" w14:textId="77777777" w:rsidR="009316A5" w:rsidRDefault="009316A5" w:rsidP="009316A5">
      <w:r w:rsidRPr="00B14DAD">
        <w:t>Vsebina in obseg naročila je opredeljena v " Tehničnih specifikacijah " .</w:t>
      </w:r>
    </w:p>
    <w:p w14:paraId="7FB4A575" w14:textId="77777777" w:rsidR="000434A8" w:rsidRDefault="000434A8" w:rsidP="009316A5"/>
    <w:p w14:paraId="503C7DFA" w14:textId="77777777" w:rsidR="00BE0733" w:rsidRDefault="00BE0733" w:rsidP="009316A5"/>
    <w:p w14:paraId="3BB9CD71" w14:textId="77777777" w:rsidR="00BE0733" w:rsidRDefault="00BE0733" w:rsidP="009316A5"/>
    <w:p w14:paraId="620B37EC" w14:textId="77777777" w:rsidR="009316A5" w:rsidRDefault="009316A5" w:rsidP="00451386">
      <w:pPr>
        <w:pStyle w:val="Snaslov1"/>
      </w:pPr>
      <w:bookmarkStart w:id="5" w:name="_Toc8732763"/>
      <w:bookmarkStart w:id="6" w:name="_Toc8816812"/>
      <w:bookmarkStart w:id="7" w:name="_Toc8816986"/>
      <w:bookmarkStart w:id="8" w:name="_Toc8817106"/>
      <w:bookmarkStart w:id="9" w:name="_Toc8893105"/>
      <w:r w:rsidRPr="00497998">
        <w:t>PRAVILA POSLOVANJA</w:t>
      </w:r>
      <w:bookmarkEnd w:id="5"/>
      <w:bookmarkEnd w:id="6"/>
      <w:bookmarkEnd w:id="7"/>
      <w:bookmarkEnd w:id="8"/>
      <w:bookmarkEnd w:id="9"/>
    </w:p>
    <w:p w14:paraId="636D4AB3" w14:textId="77777777" w:rsidR="000434A8" w:rsidRPr="00497998" w:rsidRDefault="000434A8" w:rsidP="000434A8">
      <w:pPr>
        <w:pStyle w:val="Snaslov1"/>
        <w:numPr>
          <w:ilvl w:val="0"/>
          <w:numId w:val="0"/>
        </w:numPr>
        <w:ind w:left="357"/>
      </w:pPr>
    </w:p>
    <w:p w14:paraId="72D7996E" w14:textId="77777777" w:rsidR="009316A5" w:rsidRPr="00497998" w:rsidRDefault="009316A5" w:rsidP="00451386">
      <w:pPr>
        <w:pStyle w:val="Snaslov2"/>
      </w:pPr>
      <w:bookmarkStart w:id="10" w:name="_Toc8732764"/>
      <w:bookmarkStart w:id="11" w:name="_Toc8816813"/>
      <w:bookmarkStart w:id="12" w:name="_Toc8816987"/>
      <w:bookmarkStart w:id="13" w:name="_Toc8817107"/>
      <w:bookmarkStart w:id="14" w:name="_Toc8893106"/>
      <w:r w:rsidRPr="00497998">
        <w:t>Pravna podlaga</w:t>
      </w:r>
      <w:bookmarkEnd w:id="10"/>
      <w:bookmarkEnd w:id="11"/>
      <w:bookmarkEnd w:id="12"/>
      <w:bookmarkEnd w:id="13"/>
      <w:bookmarkEnd w:id="14"/>
    </w:p>
    <w:p w14:paraId="5425FA16" w14:textId="77777777" w:rsidR="000434A8" w:rsidRPr="009316A5" w:rsidRDefault="009316A5" w:rsidP="009316A5">
      <w:r w:rsidRPr="009316A5">
        <w:t>Naročilo se oddaja na podlagi veljavnih predpisov, ki urejajo javno naročanje in javne finance v Republiki Sloveniji</w:t>
      </w:r>
      <w:r w:rsidR="00B11A51">
        <w:t xml:space="preserve">, </w:t>
      </w:r>
      <w:r w:rsidRPr="009316A5">
        <w:t>predpisov s področja predmeta naročila</w:t>
      </w:r>
      <w:r w:rsidR="00B11A51">
        <w:t xml:space="preserve"> in Akta o ustanovitvi družbe</w:t>
      </w:r>
      <w:r w:rsidRPr="009316A5">
        <w:t xml:space="preserve">. </w:t>
      </w:r>
    </w:p>
    <w:p w14:paraId="4FF7F1D6" w14:textId="77777777" w:rsidR="009316A5" w:rsidRPr="00497998" w:rsidRDefault="009316A5" w:rsidP="009316A5">
      <w:pPr>
        <w:pStyle w:val="Snaslov2"/>
      </w:pPr>
      <w:bookmarkStart w:id="15" w:name="_Toc8732765"/>
      <w:bookmarkStart w:id="16" w:name="_Toc8816988"/>
      <w:bookmarkStart w:id="17" w:name="_Toc8817108"/>
      <w:bookmarkStart w:id="18" w:name="_Toc8893107"/>
      <w:r w:rsidRPr="00497998">
        <w:t>Pomen izrazov v navodilih</w:t>
      </w:r>
      <w:bookmarkEnd w:id="15"/>
      <w:bookmarkEnd w:id="16"/>
      <w:bookmarkEnd w:id="17"/>
      <w:bookmarkEnd w:id="18"/>
    </w:p>
    <w:p w14:paraId="76058265" w14:textId="77777777" w:rsidR="009316A5" w:rsidRPr="00497998" w:rsidRDefault="009316A5" w:rsidP="000434A8">
      <w:pPr>
        <w:pStyle w:val="Odstavekseznama"/>
        <w:numPr>
          <w:ilvl w:val="0"/>
          <w:numId w:val="34"/>
        </w:numPr>
        <w:ind w:left="360"/>
      </w:pPr>
      <w:r w:rsidRPr="00497998">
        <w:t>Gospodarski subjekt je pravna ali fizična oseba, ki nastopa v ponudbi in prevzema dela, ki so predmet naročila ali ponudniku zagotavlja kapacitete za izvedbo naročila.</w:t>
      </w:r>
    </w:p>
    <w:p w14:paraId="4C684CDC" w14:textId="77777777" w:rsidR="000434A8" w:rsidRPr="00497998" w:rsidRDefault="009316A5" w:rsidP="000434A8">
      <w:pPr>
        <w:pStyle w:val="Odstavekseznama"/>
        <w:numPr>
          <w:ilvl w:val="0"/>
          <w:numId w:val="34"/>
        </w:numPr>
        <w:ind w:left="360"/>
      </w:pPr>
      <w:r w:rsidRPr="00497998">
        <w:t>Ponudnik je gospodarski subjekt (ali skupina takih subjektov), ki odda ponudbo.</w:t>
      </w:r>
    </w:p>
    <w:p w14:paraId="58596A9D" w14:textId="5428ABA2" w:rsidR="000434A8" w:rsidRPr="00497998" w:rsidRDefault="009316A5" w:rsidP="000434A8">
      <w:pPr>
        <w:pStyle w:val="Odstavekseznama"/>
        <w:numPr>
          <w:ilvl w:val="0"/>
          <w:numId w:val="34"/>
        </w:numPr>
        <w:ind w:left="360"/>
      </w:pPr>
      <w:r w:rsidRPr="00497998">
        <w:t>Izvajalec je ponudnik, s katerim je sklenjena pogodba za izvedbo naročila</w:t>
      </w:r>
      <w:r w:rsidR="004449D9">
        <w:t xml:space="preserve"> (v nadaljevanju tudi: »izbrani ponudnik«)</w:t>
      </w:r>
      <w:r w:rsidRPr="00497998">
        <w:t>.</w:t>
      </w:r>
    </w:p>
    <w:p w14:paraId="795BE8F1" w14:textId="77777777" w:rsidR="000434A8" w:rsidRPr="00497998" w:rsidRDefault="009316A5" w:rsidP="000434A8">
      <w:pPr>
        <w:pStyle w:val="Odstavekseznama"/>
        <w:numPr>
          <w:ilvl w:val="0"/>
          <w:numId w:val="34"/>
        </w:numPr>
        <w:ind w:left="360"/>
      </w:pPr>
      <w:r w:rsidRPr="00497998">
        <w:t>Glavni izvajalec je ponudnik, s katerim je sklenjena pogodba za izvedbo naročila, kjer sodelujejo tudi podizvajalci.</w:t>
      </w:r>
    </w:p>
    <w:p w14:paraId="56045292" w14:textId="77777777" w:rsidR="009316A5" w:rsidRDefault="009316A5" w:rsidP="000434A8">
      <w:pPr>
        <w:pStyle w:val="Odstavekseznama"/>
        <w:numPr>
          <w:ilvl w:val="0"/>
          <w:numId w:val="34"/>
        </w:numPr>
        <w:ind w:left="360"/>
      </w:pPr>
      <w:r w:rsidRPr="00497998">
        <w:t>ESPD je enotni evropski dokument v zvezi z oddajo javnega naročila (79. člen ZJN-3) in predstavlja uradno izjavo gospodarskega subjekta, da ne obstajajo razlogi za njegovo izključitev in da izpolnjuje naročnikove pogoje za sodelovanje.</w:t>
      </w:r>
    </w:p>
    <w:p w14:paraId="7EE08FF7" w14:textId="77777777" w:rsidR="000434A8" w:rsidRPr="00497998" w:rsidRDefault="000434A8" w:rsidP="009316A5"/>
    <w:p w14:paraId="07FFEA46" w14:textId="77777777" w:rsidR="009316A5" w:rsidRPr="00497998" w:rsidRDefault="009316A5" w:rsidP="009316A5">
      <w:pPr>
        <w:pStyle w:val="Snaslov2"/>
      </w:pPr>
      <w:bookmarkStart w:id="19" w:name="_Toc8732766"/>
      <w:bookmarkStart w:id="20" w:name="_Toc8816989"/>
      <w:bookmarkStart w:id="21" w:name="_Toc8817109"/>
      <w:bookmarkStart w:id="22" w:name="_Toc8893108"/>
      <w:r w:rsidRPr="00497998">
        <w:t>Pojasnila in spremembe razpisne dokumentacije</w:t>
      </w:r>
      <w:bookmarkEnd w:id="19"/>
      <w:bookmarkEnd w:id="20"/>
      <w:bookmarkEnd w:id="21"/>
      <w:bookmarkEnd w:id="22"/>
    </w:p>
    <w:p w14:paraId="7FCB3680" w14:textId="07D748EF" w:rsidR="009316A5" w:rsidRDefault="009316A5" w:rsidP="009316A5">
      <w:r w:rsidRPr="00497998">
        <w:t>Vsa vprašanja in zahteve za dodatne informacije v zvezi s postopkom se posredujejo na portal javnih naročil (</w:t>
      </w:r>
      <w:hyperlink r:id="rId11" w:history="1">
        <w:r w:rsidRPr="007F16AF">
          <w:rPr>
            <w:rStyle w:val="Hiperpovezava"/>
          </w:rPr>
          <w:t>www.enarocanje.si</w:t>
        </w:r>
      </w:hyperlink>
      <w:r w:rsidRPr="007F16AF">
        <w:t xml:space="preserve">). Morebitne spremembe in pojasnila razpisne dokumentacije bodo objavljena na portalu javnih naročil. Pojasnila, odgovori in spremembe bodo objavljena najpozneje do </w:t>
      </w:r>
      <w:r w:rsidR="00D90BC8" w:rsidRPr="00D90BC8">
        <w:lastRenderedPageBreak/>
        <w:t>20. 9. 2019</w:t>
      </w:r>
      <w:r w:rsidRPr="00D90BC8">
        <w:t xml:space="preserve"> pod pogojem, da je bil zahtevek za pojasnilo prejet preko portala javnih naročil najkasneje do vključno</w:t>
      </w:r>
      <w:r w:rsidR="00D90BC8" w:rsidRPr="00D90BC8">
        <w:t xml:space="preserve"> 18. 9. 2019 </w:t>
      </w:r>
      <w:r w:rsidRPr="00D90BC8">
        <w:t>do</w:t>
      </w:r>
      <w:r w:rsidR="00D90BC8" w:rsidRPr="00D90BC8">
        <w:t xml:space="preserve"> 14:00 </w:t>
      </w:r>
      <w:r w:rsidRPr="00D90BC8">
        <w:t>ure. Pojasnila, odgovori in spremembe so sestavni del razpisne dokumentacije in jih je treba upoštevati pri pripravi ponudbe.</w:t>
      </w:r>
    </w:p>
    <w:p w14:paraId="31F6B9BF" w14:textId="77777777" w:rsidR="000434A8" w:rsidRPr="00497998" w:rsidRDefault="000434A8" w:rsidP="009316A5"/>
    <w:p w14:paraId="6140A7EE" w14:textId="77777777" w:rsidR="009316A5" w:rsidRPr="00497998" w:rsidRDefault="009316A5" w:rsidP="009316A5">
      <w:pPr>
        <w:pStyle w:val="Snaslov2"/>
      </w:pPr>
      <w:bookmarkStart w:id="23" w:name="_Toc8732767"/>
      <w:bookmarkStart w:id="24" w:name="_Toc8816990"/>
      <w:bookmarkStart w:id="25" w:name="_Toc8817110"/>
      <w:bookmarkStart w:id="26" w:name="_Toc8893109"/>
      <w:r w:rsidRPr="00497998">
        <w:t>Zaupnost  in javnost podatkov</w:t>
      </w:r>
      <w:bookmarkEnd w:id="23"/>
      <w:bookmarkEnd w:id="24"/>
      <w:bookmarkEnd w:id="25"/>
      <w:bookmarkEnd w:id="26"/>
    </w:p>
    <w:p w14:paraId="0877439C" w14:textId="77777777" w:rsidR="009316A5" w:rsidRDefault="009316A5" w:rsidP="009316A5">
      <w:r w:rsidRPr="00497998">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62696B98" w14:textId="77777777" w:rsidR="000434A8" w:rsidRPr="00497998" w:rsidRDefault="000434A8" w:rsidP="009316A5"/>
    <w:p w14:paraId="0151A1B4" w14:textId="77777777" w:rsidR="009316A5" w:rsidRDefault="009316A5" w:rsidP="009316A5">
      <w:r w:rsidRPr="00497998">
        <w:t>Ponudnikovi podatki v naročnikovih predlogah za izdelavo ponudbe (razen osebnih podatkov) so javni in ne smejo biti opredeljeni kot poslovna skrivnost.</w:t>
      </w:r>
    </w:p>
    <w:p w14:paraId="33B5370E" w14:textId="77777777" w:rsidR="000434A8" w:rsidRPr="00497998" w:rsidRDefault="000434A8" w:rsidP="009316A5"/>
    <w:p w14:paraId="4A0DE48F" w14:textId="77777777" w:rsidR="009316A5" w:rsidRDefault="009316A5" w:rsidP="009316A5">
      <w:pPr>
        <w:pStyle w:val="Snaslov2"/>
      </w:pPr>
      <w:bookmarkStart w:id="27" w:name="_Toc8732768"/>
      <w:bookmarkStart w:id="28" w:name="_Toc8816991"/>
      <w:bookmarkStart w:id="29" w:name="_Toc8817111"/>
      <w:bookmarkStart w:id="30" w:name="_Toc8893110"/>
      <w:proofErr w:type="spellStart"/>
      <w:r w:rsidRPr="00497998">
        <w:t>Obličnost</w:t>
      </w:r>
      <w:proofErr w:type="spellEnd"/>
      <w:r w:rsidRPr="00497998">
        <w:t xml:space="preserve"> ponudbe</w:t>
      </w:r>
      <w:bookmarkEnd w:id="27"/>
      <w:bookmarkEnd w:id="28"/>
      <w:bookmarkEnd w:id="29"/>
      <w:bookmarkEnd w:id="30"/>
    </w:p>
    <w:p w14:paraId="12062A71" w14:textId="77777777" w:rsidR="000434A8" w:rsidRPr="00497998" w:rsidRDefault="000434A8" w:rsidP="000434A8">
      <w:pPr>
        <w:pStyle w:val="Snaslov2"/>
        <w:numPr>
          <w:ilvl w:val="0"/>
          <w:numId w:val="0"/>
        </w:numPr>
      </w:pPr>
    </w:p>
    <w:p w14:paraId="1196DCD0" w14:textId="77777777" w:rsidR="009316A5" w:rsidRPr="00497998" w:rsidRDefault="009316A5" w:rsidP="009316A5">
      <w:pPr>
        <w:pStyle w:val="Snaslov3"/>
      </w:pPr>
      <w:bookmarkStart w:id="31" w:name="_Toc8732769"/>
      <w:bookmarkStart w:id="32" w:name="_Toc8816992"/>
      <w:bookmarkStart w:id="33" w:name="_Toc8817112"/>
      <w:bookmarkStart w:id="34" w:name="_Toc8893111"/>
      <w:r w:rsidRPr="00497998">
        <w:t>Samostojna ponudba</w:t>
      </w:r>
      <w:bookmarkEnd w:id="31"/>
      <w:bookmarkEnd w:id="32"/>
      <w:bookmarkEnd w:id="33"/>
      <w:bookmarkEnd w:id="34"/>
    </w:p>
    <w:p w14:paraId="63A1CE09" w14:textId="77777777" w:rsidR="009316A5" w:rsidRDefault="009316A5" w:rsidP="009316A5">
      <w:r w:rsidRPr="00497998">
        <w:t>Samostojna je tista ponudba, v kateri nastopa samo en gospodarski subjekt (samostojni ponudnik), ki sam izpolnjuje vse razpisane pogoje in zahteve ter sam s svojimi znanji in zagotovljenimi zmogljivostmi v celoti prevzema izvedbo naročila.</w:t>
      </w:r>
    </w:p>
    <w:p w14:paraId="516A0B22" w14:textId="77777777" w:rsidR="000434A8" w:rsidRPr="00497998" w:rsidRDefault="000434A8" w:rsidP="009316A5"/>
    <w:p w14:paraId="6C39E559" w14:textId="77777777" w:rsidR="009316A5" w:rsidRPr="00497998" w:rsidRDefault="009316A5" w:rsidP="00323171">
      <w:pPr>
        <w:pStyle w:val="Snaslov3"/>
      </w:pPr>
      <w:bookmarkStart w:id="35" w:name="_Toc8732770"/>
      <w:bookmarkStart w:id="36" w:name="_Toc8816814"/>
      <w:bookmarkStart w:id="37" w:name="_Toc8816993"/>
      <w:bookmarkStart w:id="38" w:name="_Toc8817113"/>
      <w:bookmarkStart w:id="39" w:name="_Toc8893112"/>
      <w:r w:rsidRPr="00497998">
        <w:t>Skupna ponudba</w:t>
      </w:r>
      <w:bookmarkEnd w:id="35"/>
      <w:bookmarkEnd w:id="36"/>
      <w:bookmarkEnd w:id="37"/>
      <w:bookmarkEnd w:id="38"/>
      <w:bookmarkEnd w:id="39"/>
    </w:p>
    <w:p w14:paraId="04208AE9" w14:textId="77777777" w:rsidR="009316A5" w:rsidRDefault="009316A5" w:rsidP="009316A5">
      <w:r w:rsidRPr="00497998">
        <w:t>Skupna ponudba je ponudba, v kateri kot ponudnik nastopa več gospodarskih subjektov (v nadaljevanju: partnerjev) skupaj. Partnerji so med seboj enakopravni in v razmerju do naročnika neomejeno solidarno odgovarjajo za izvedbo celotnega naročila. Iz obrazcev ESPD mora biti razvidno, kdo so partnerji, kdo je vodilni, ki jih zastopa, ter katera dela iz naročila in za kakšno ceno vsak prevzema svoja dela. Vodilni partner je gospodarski subjekt v partnerski ponudbi, ki bo v primeru pridobitve posla, od naročnika sprejemal obveznosti, navodila in plačila v imenu in za račun vseh partnerjev.</w:t>
      </w:r>
    </w:p>
    <w:p w14:paraId="6F7DBE9E" w14:textId="77777777" w:rsidR="000434A8" w:rsidRPr="00497998" w:rsidRDefault="000434A8" w:rsidP="009316A5"/>
    <w:p w14:paraId="4606B985" w14:textId="77777777" w:rsidR="009316A5" w:rsidRDefault="009316A5" w:rsidP="009316A5">
      <w:r w:rsidRPr="00497998">
        <w:t>Naročnik si pridržuje pravico, da pred sklenitvijo pogodbe zahteva pisni dogovor o skupnem nastopanju, iz katerega bodo razvidna medsebojna razmerja in obveznosti vseh partnerjev.</w:t>
      </w:r>
    </w:p>
    <w:p w14:paraId="0B08028E" w14:textId="77777777" w:rsidR="000434A8" w:rsidRPr="00497998" w:rsidRDefault="000434A8" w:rsidP="009316A5"/>
    <w:p w14:paraId="4D56AFE4" w14:textId="77777777" w:rsidR="009316A5" w:rsidRPr="00497998" w:rsidRDefault="009316A5" w:rsidP="009316A5">
      <w:pPr>
        <w:pStyle w:val="Snaslov3"/>
      </w:pPr>
      <w:bookmarkStart w:id="40" w:name="_Toc8732771"/>
      <w:bookmarkStart w:id="41" w:name="_Toc8816994"/>
      <w:bookmarkStart w:id="42" w:name="_Toc8817114"/>
      <w:bookmarkStart w:id="43" w:name="_Toc8893113"/>
      <w:r w:rsidRPr="00497998">
        <w:t>Ponudba s podizvajalci</w:t>
      </w:r>
      <w:bookmarkEnd w:id="40"/>
      <w:bookmarkEnd w:id="41"/>
      <w:bookmarkEnd w:id="42"/>
      <w:bookmarkEnd w:id="43"/>
    </w:p>
    <w:p w14:paraId="11A6A169" w14:textId="77777777" w:rsidR="009316A5" w:rsidRPr="00497998" w:rsidRDefault="009316A5" w:rsidP="009316A5">
      <w:r w:rsidRPr="00497998">
        <w:t>Ponudnik lahko določen del javnega naročila odda v izvedbo podizvajalcu skladno s 94. členom ZJN-3. V ponudbi s podizvajalci mora biti navedeno kateri del naročila in za kakšno ceno bo izvedel posamezni podizvajalec in kateri del naročila bo neposredno izvedel sam ponudnik kot glavni izvajalec. V razmerju do naročnika ponudnik v celoti odgovarja za izvedbo naročila.</w:t>
      </w:r>
    </w:p>
    <w:p w14:paraId="408AFBFB" w14:textId="77777777" w:rsidR="000434A8" w:rsidRDefault="000434A8" w:rsidP="009316A5"/>
    <w:p w14:paraId="2EF1A6EC" w14:textId="77777777" w:rsidR="009316A5" w:rsidRPr="00497998" w:rsidRDefault="009316A5" w:rsidP="009316A5">
      <w:r w:rsidRPr="00497998">
        <w:t xml:space="preserve">Sprememba ponudbe z menjanjem ali dodajanjem podizvajalca pred oddajo naročila ni dopustna. Naročnik bo zahteval zamenjavo podizvajalca v primerih iz 4. odstavka 94. člena ZJN-3. Pri izbrani ponudbi so kakršnekoli naknadne spremembe v zvezi s podizvajalci možne le ob izpolnjevanju razpisanih zahtev in pogojev za priznanje sposobnosti ter soglasju naročnika. V takšnem primeru bo moral izvajalec naročniku posredovati predlog za vključitev podizvajalca v izvajanje del ter navesti razlog, zaradi katerega je prišlo do potrebe po vključitvi podizvajalca v izvajanje del, in ga vsebinsko utemeljiti, predlogu pa priložiti dokumentacijo, ki bo izkazovala izpolnjevanje zahtev in pogojev iz razpisne dokumentacije, ter podatke in dokumente v skladu z veljavnim Zakonom o javnem naročanju. </w:t>
      </w:r>
    </w:p>
    <w:p w14:paraId="079D844E" w14:textId="77777777" w:rsidR="009316A5" w:rsidRPr="00497998" w:rsidRDefault="009316A5" w:rsidP="009316A5">
      <w:r w:rsidRPr="00497998">
        <w:t>Če podizvajalec zahteva naročnikovo neposredno plačilo, mora biti ta njegova zahteva predložena v ponudbi.</w:t>
      </w:r>
    </w:p>
    <w:p w14:paraId="40E94C46" w14:textId="77777777" w:rsidR="000434A8" w:rsidRDefault="000434A8" w:rsidP="009316A5"/>
    <w:p w14:paraId="511FEC26" w14:textId="77777777" w:rsidR="009316A5" w:rsidRDefault="009316A5" w:rsidP="009316A5">
      <w:r w:rsidRPr="00497998">
        <w:t xml:space="preserve">Izvajalec je pred izbiro podizvajalca oziroma najkasneje pred sklenitvijo </w:t>
      </w:r>
      <w:proofErr w:type="spellStart"/>
      <w:r w:rsidRPr="00497998">
        <w:t>podizvajalske</w:t>
      </w:r>
      <w:proofErr w:type="spellEnd"/>
      <w:r w:rsidRPr="00497998">
        <w:t xml:space="preserve"> pogodbe dolžan izvesti skrben pregled podizvajalca v skladu s smernicami Organizacije za gospodarsko sodelovanje in razvoj (OECD) in drugo dobro poslovno prakso. Pri tem je dolžan podizvajalec razkriti dejansko </w:t>
      </w:r>
      <w:r w:rsidRPr="00497998">
        <w:lastRenderedPageBreak/>
        <w:t>lastništvo družbe, morebitne pretekle poslovne in druge odnose z naročnikom, finančno poslovanje v zadnjih preteklih 3 poslovnih letih in svoje reference.</w:t>
      </w:r>
    </w:p>
    <w:p w14:paraId="50B35C06" w14:textId="77777777" w:rsidR="000434A8" w:rsidRPr="00497998" w:rsidRDefault="000434A8" w:rsidP="009316A5"/>
    <w:p w14:paraId="0BDE3371" w14:textId="77777777" w:rsidR="009316A5" w:rsidRPr="00497998" w:rsidRDefault="009316A5" w:rsidP="009316A5">
      <w:pPr>
        <w:pStyle w:val="Snaslov2"/>
      </w:pPr>
      <w:bookmarkStart w:id="44" w:name="_Toc8732772"/>
      <w:bookmarkStart w:id="45" w:name="_Toc8816995"/>
      <w:bookmarkStart w:id="46" w:name="_Toc8817115"/>
      <w:bookmarkStart w:id="47" w:name="_Toc8893114"/>
      <w:r w:rsidRPr="00497998">
        <w:t>Finančna zavarovanja</w:t>
      </w:r>
      <w:bookmarkEnd w:id="44"/>
      <w:bookmarkEnd w:id="45"/>
      <w:bookmarkEnd w:id="46"/>
      <w:bookmarkEnd w:id="47"/>
    </w:p>
    <w:p w14:paraId="666820AF" w14:textId="77777777" w:rsidR="009316A5" w:rsidRDefault="009316A5" w:rsidP="009316A5">
      <w:r w:rsidRPr="00497998">
        <w:t>Naročnik lahko vsako od predvidenih finančnih zavarovanj uveljavi brez predhodnega opomina. Unovčitev finančnega zavarovanja je po presoji naročnika lahko razlog za odstop od pogodbe.</w:t>
      </w:r>
    </w:p>
    <w:p w14:paraId="43BAC0FA" w14:textId="77777777" w:rsidR="000434A8" w:rsidRPr="00497998" w:rsidRDefault="000434A8" w:rsidP="009316A5"/>
    <w:p w14:paraId="6E8A03C5" w14:textId="77777777" w:rsidR="009316A5" w:rsidRPr="00497998" w:rsidRDefault="009316A5" w:rsidP="009316A5">
      <w:pPr>
        <w:pStyle w:val="Snaslov3"/>
      </w:pPr>
      <w:bookmarkStart w:id="48" w:name="_Toc8732773"/>
      <w:bookmarkStart w:id="49" w:name="_Toc8816996"/>
      <w:bookmarkStart w:id="50" w:name="_Toc8817116"/>
      <w:bookmarkStart w:id="51" w:name="_Toc8893115"/>
      <w:r w:rsidRPr="00497998">
        <w:t>Zavarovanje za dobro izvedbo pogodbenih obveznosti</w:t>
      </w:r>
      <w:bookmarkEnd w:id="48"/>
      <w:bookmarkEnd w:id="49"/>
      <w:bookmarkEnd w:id="50"/>
      <w:bookmarkEnd w:id="51"/>
    </w:p>
    <w:p w14:paraId="3FBF8B50" w14:textId="77777777" w:rsidR="009316A5" w:rsidRPr="00497998" w:rsidRDefault="009316A5" w:rsidP="009316A5">
      <w:r w:rsidRPr="00497998">
        <w:t>Izbrani izvajalec mora v skladu z določili pogodbe in vzorcem iz razpisne dokumentacije skupaj s podpisano pogodbo, kot pogoj za veljavnost pogodbe, naročniku izročiti podpisano bianco menico ter izpolnjen in podpisan obrazec »MENIČNA IZJAVA s pooblastilom za izpolnitev in unovčenje menice« za dobro izvedbo pogodbenih obveznosti v višini 10 % (deset odstotkov) celotne pogodbene vrednosti (brez DDV). Menico lahko naročnik unovči v naslednjih primerih:</w:t>
      </w:r>
    </w:p>
    <w:p w14:paraId="32504186" w14:textId="77777777" w:rsidR="009316A5" w:rsidRPr="00497998" w:rsidRDefault="009316A5" w:rsidP="000434A8">
      <w:pPr>
        <w:pStyle w:val="Odstavekseznama"/>
        <w:numPr>
          <w:ilvl w:val="0"/>
          <w:numId w:val="35"/>
        </w:numPr>
        <w:ind w:left="360"/>
      </w:pPr>
      <w:r w:rsidRPr="00497998">
        <w:t>če se bo izkazalo, da storitve ne opravlja v skladu s pogodbo, zahtevami iz razpisne dokumentacije ali specifikacijami ali</w:t>
      </w:r>
    </w:p>
    <w:p w14:paraId="4BEE73C4" w14:textId="77777777" w:rsidR="009316A5" w:rsidRPr="00497998" w:rsidRDefault="009316A5" w:rsidP="000434A8">
      <w:pPr>
        <w:pStyle w:val="Odstavekseznama"/>
        <w:numPr>
          <w:ilvl w:val="0"/>
          <w:numId w:val="35"/>
        </w:numPr>
        <w:ind w:left="360"/>
      </w:pPr>
      <w:r w:rsidRPr="00497998">
        <w:t>če bo naročnik pogodbo razdrl zaradi kršitev na strani izvajalca ali</w:t>
      </w:r>
    </w:p>
    <w:p w14:paraId="15DC07FD" w14:textId="77777777" w:rsidR="009316A5" w:rsidRPr="00497998" w:rsidRDefault="009316A5" w:rsidP="000434A8">
      <w:pPr>
        <w:pStyle w:val="Odstavekseznama"/>
        <w:numPr>
          <w:ilvl w:val="0"/>
          <w:numId w:val="35"/>
        </w:numPr>
        <w:ind w:left="360"/>
      </w:pPr>
      <w:r w:rsidRPr="00497998">
        <w:t>če bo pogodba prenehala veljati zaradi zamude ali če bo izvajalec prišel v zamudo rokov, ki so dogovorjeni s to pogodbo ali</w:t>
      </w:r>
    </w:p>
    <w:p w14:paraId="352B29F6" w14:textId="77777777" w:rsidR="009316A5" w:rsidRDefault="009316A5" w:rsidP="000434A8">
      <w:pPr>
        <w:pStyle w:val="Odstavekseznama"/>
        <w:numPr>
          <w:ilvl w:val="0"/>
          <w:numId w:val="35"/>
        </w:numPr>
        <w:ind w:left="360"/>
      </w:pPr>
      <w:r w:rsidRPr="00497998">
        <w:t>če bo izvajalec kršil zaupnost podatkov.</w:t>
      </w:r>
    </w:p>
    <w:p w14:paraId="53F58CEC" w14:textId="77777777" w:rsidR="000434A8" w:rsidRPr="00497998" w:rsidRDefault="000434A8" w:rsidP="000434A8">
      <w:pPr>
        <w:pStyle w:val="Odstavekseznama"/>
        <w:ind w:left="360"/>
      </w:pPr>
    </w:p>
    <w:p w14:paraId="0E2C0950" w14:textId="77777777" w:rsidR="009316A5" w:rsidRPr="00497998" w:rsidRDefault="009316A5" w:rsidP="000434A8">
      <w:r w:rsidRPr="00497998">
        <w:t xml:space="preserve">Pooblastilo mora veljati še 100 dni od izteka veljavnosti pogodbe in je nepreklicno (v primeru preklica izvajalec odškodninsko odgovarja naročniku). </w:t>
      </w:r>
    </w:p>
    <w:p w14:paraId="4A6DF1CB" w14:textId="77777777" w:rsidR="009316A5" w:rsidRDefault="009316A5" w:rsidP="000434A8">
      <w:r w:rsidRPr="00497998">
        <w:t xml:space="preserve">Če se rok za izvedbo naročila podaljša, je potrebno temu ustrezno podaljšati veljavnost pooblastila. V kolikor izvajalec ne podaljša veljavnosti pooblastila do poteka prvotno (pogodbeno) določenega roka za izvedbo naročila, lahko naročnik iz tega razloga unovči še veljavno zavarovanje za dobro izvedbo pogodbenih obveznosti. </w:t>
      </w:r>
    </w:p>
    <w:p w14:paraId="76E1C745" w14:textId="77777777" w:rsidR="000434A8" w:rsidRDefault="000434A8" w:rsidP="000434A8"/>
    <w:p w14:paraId="4EA689B1" w14:textId="77777777" w:rsidR="00BE0733" w:rsidRDefault="00BE0733" w:rsidP="000434A8"/>
    <w:p w14:paraId="65FD2D3B" w14:textId="77777777" w:rsidR="00BE0733" w:rsidRPr="00497998" w:rsidRDefault="00BE0733" w:rsidP="000434A8"/>
    <w:p w14:paraId="3CBD19C9" w14:textId="77777777" w:rsidR="009316A5" w:rsidRPr="00497998" w:rsidRDefault="009316A5" w:rsidP="009316A5">
      <w:pPr>
        <w:pStyle w:val="Snaslov2"/>
      </w:pPr>
      <w:bookmarkStart w:id="52" w:name="_Toc8732774"/>
      <w:bookmarkStart w:id="53" w:name="_Toc8816997"/>
      <w:bookmarkStart w:id="54" w:name="_Toc8817117"/>
      <w:bookmarkStart w:id="55" w:name="_Toc8893116"/>
      <w:r w:rsidRPr="00497998">
        <w:t>Predložitev ponudbe</w:t>
      </w:r>
      <w:bookmarkEnd w:id="52"/>
      <w:bookmarkEnd w:id="53"/>
      <w:bookmarkEnd w:id="54"/>
      <w:bookmarkEnd w:id="55"/>
    </w:p>
    <w:p w14:paraId="3D92F655" w14:textId="77777777" w:rsidR="009316A5" w:rsidRDefault="009316A5" w:rsidP="009316A5">
      <w:r w:rsidRPr="00497998">
        <w:t>Ponudbo se predloži v elektronski obliki (datoteka s celotno ponudbo v »</w:t>
      </w:r>
      <w:proofErr w:type="spellStart"/>
      <w:r w:rsidRPr="00497998">
        <w:t>pdf</w:t>
      </w:r>
      <w:proofErr w:type="spellEnd"/>
      <w:r w:rsidRPr="00497998">
        <w:t xml:space="preserve">« formatu) v informacijski sistem e-JN skladno z Navodili za uporabo informacijskega sistema za uporabo funkcionalnosti elektronske oddaje ponudb e-JN: PONUDNIKI. Navodila za uporabo informacijskega sistema so objavljena na spletnem naslovu </w:t>
      </w:r>
      <w:hyperlink r:id="rId12" w:history="1">
        <w:r w:rsidRPr="00497998">
          <w:rPr>
            <w:rStyle w:val="Hiperpovezava"/>
          </w:rPr>
          <w:t>https://ejn.gov.si/eJN2</w:t>
        </w:r>
      </w:hyperlink>
      <w:r w:rsidRPr="00497998">
        <w:t>, ponudnik pa se mora pred oddajo ponudbe v informacijski sistem e-JN registrirati, v skladu z Navodili za uporabo e-JN. Če je ponudnik že registriran v informacijski sistem e-JN, se v aplikacijo prijavi na istem naslovu.</w:t>
      </w:r>
    </w:p>
    <w:p w14:paraId="4A00EB34" w14:textId="77777777" w:rsidR="000434A8" w:rsidRPr="00497998" w:rsidRDefault="000434A8" w:rsidP="009316A5"/>
    <w:p w14:paraId="204BF8F1" w14:textId="77777777" w:rsidR="009316A5" w:rsidRDefault="009316A5" w:rsidP="009316A5">
      <w:r w:rsidRPr="00497998">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97998">
        <w:footnoteReference w:id="1"/>
      </w:r>
      <w:r w:rsidRPr="00497998">
        <w:t>). Z oddajo ponudbe je le-ta zavezujoča za čas, naveden v ponudbi, razen če jo uporabnik ponudnika umakne ali spremeni pred potekom roka za oddajo ponudb.</w:t>
      </w:r>
    </w:p>
    <w:p w14:paraId="1D9A013B" w14:textId="77777777" w:rsidR="000434A8" w:rsidRPr="00497998" w:rsidRDefault="000434A8" w:rsidP="009316A5"/>
    <w:p w14:paraId="382DF971" w14:textId="77777777" w:rsidR="009316A5" w:rsidRPr="00497998" w:rsidRDefault="009316A5" w:rsidP="009316A5">
      <w:r w:rsidRPr="00497998">
        <w:t xml:space="preserve">Ponudba se šteje za pravočasno oddano, če jo naročnik prejme preko sistema e-JN </w:t>
      </w:r>
      <w:hyperlink r:id="rId13" w:history="1">
        <w:r w:rsidRPr="00497998">
          <w:rPr>
            <w:rStyle w:val="Hiperpovezava"/>
          </w:rPr>
          <w:t>https://ejn.gov.si/eJN2</w:t>
        </w:r>
      </w:hyperlink>
      <w:r w:rsidRPr="00497998">
        <w:t xml:space="preserve"> najkasneje do datuma in ure določene kot rok za oddajo ponudb. Za oddano ponudbo se šteje ponudba, ki je v informacijskem sistemu e-JN označena s statusom »ODDANO«.</w:t>
      </w:r>
    </w:p>
    <w:p w14:paraId="56C7490E" w14:textId="77777777" w:rsidR="009316A5" w:rsidRDefault="009316A5" w:rsidP="009316A5">
      <w:r w:rsidRPr="00497998">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64A723B" w14:textId="77777777" w:rsidR="000434A8" w:rsidRPr="00497998" w:rsidRDefault="000434A8" w:rsidP="009316A5"/>
    <w:p w14:paraId="610D1A99" w14:textId="77777777" w:rsidR="009316A5" w:rsidRDefault="009316A5" w:rsidP="009316A5">
      <w:r w:rsidRPr="00497998">
        <w:t>Po preteku roka za predložitev ponudb ponudbe ne bo več mogoče oddati ali umakniti.</w:t>
      </w:r>
    </w:p>
    <w:p w14:paraId="4EC23F44" w14:textId="77777777" w:rsidR="000434A8" w:rsidRPr="00497998" w:rsidRDefault="000434A8" w:rsidP="009316A5"/>
    <w:p w14:paraId="0D01EBD2" w14:textId="77777777" w:rsidR="009316A5" w:rsidRPr="00497998" w:rsidRDefault="009316A5" w:rsidP="009316A5">
      <w:pPr>
        <w:pStyle w:val="Snaslov2"/>
      </w:pPr>
      <w:bookmarkStart w:id="56" w:name="_Toc8732775"/>
      <w:bookmarkStart w:id="57" w:name="_Toc8816998"/>
      <w:bookmarkStart w:id="58" w:name="_Toc8817118"/>
      <w:bookmarkStart w:id="59" w:name="_Toc8893117"/>
      <w:r w:rsidRPr="00497998">
        <w:t>Odpiranje ponudb</w:t>
      </w:r>
      <w:bookmarkEnd w:id="56"/>
      <w:bookmarkEnd w:id="57"/>
      <w:bookmarkEnd w:id="58"/>
      <w:bookmarkEnd w:id="59"/>
    </w:p>
    <w:p w14:paraId="1DC0A225" w14:textId="77777777" w:rsidR="009316A5" w:rsidRDefault="009316A5" w:rsidP="009316A5">
      <w:r w:rsidRPr="00497998">
        <w:t xml:space="preserve">V informacijskem sistemu e-JN odpiranje ponudb poteka avtomatično. Odpiranje poteka tako, da informacijski sistem e-JN samodejno ob uri, ki je določena za javno odpiranje ponudb, prikaže podatke o </w:t>
      </w:r>
      <w:r w:rsidRPr="007F16AF">
        <w:t>ponudniku, o variantah, če so bile zahtevane oziroma dovoljene, ter omogoči dostop do .</w:t>
      </w:r>
      <w:proofErr w:type="spellStart"/>
      <w:r w:rsidRPr="007F16AF">
        <w:t>pdf</w:t>
      </w:r>
      <w:proofErr w:type="spellEnd"/>
      <w:r w:rsidRPr="007F16AF">
        <w:t xml:space="preserve"> dokumenta, ki ga ponudnik naloži v sistem e-JN pod razdelek »Predračun« (pod ta razdelek ponudniki predložijo ustrezno izpolnjen obrazec I. »Ponudba« v PDF formatu in obrazce III. »Ponudbeni predračun« v PDF formatu), obrazec II. »Seznam kadrov- POGOJ« v PDF formatu pa predloži pod ostale dokumente ponudbe. Ponudniki, ki so oddali ponudbe, imajo te podatke v informacijskem sistemu e-JN na razpolago v razdelku »Zapisnik o odpiranju ponudb«.</w:t>
      </w:r>
    </w:p>
    <w:p w14:paraId="02192A88" w14:textId="77777777" w:rsidR="000434A8" w:rsidRPr="00497998" w:rsidRDefault="000434A8" w:rsidP="009316A5"/>
    <w:p w14:paraId="1A8142A7" w14:textId="77777777" w:rsidR="009316A5" w:rsidRPr="00497998" w:rsidRDefault="009316A5" w:rsidP="009316A5">
      <w:pPr>
        <w:pStyle w:val="Snaslov2"/>
      </w:pPr>
      <w:bookmarkStart w:id="60" w:name="_Toc8732776"/>
      <w:bookmarkStart w:id="61" w:name="_Toc8816999"/>
      <w:bookmarkStart w:id="62" w:name="_Toc8817119"/>
      <w:bookmarkStart w:id="63" w:name="_Toc8893118"/>
      <w:r w:rsidRPr="00497998">
        <w:t>Pregled in presoja ponudb</w:t>
      </w:r>
      <w:bookmarkEnd w:id="60"/>
      <w:bookmarkEnd w:id="61"/>
      <w:bookmarkEnd w:id="62"/>
      <w:bookmarkEnd w:id="63"/>
    </w:p>
    <w:p w14:paraId="6BE6D0B1" w14:textId="77777777" w:rsidR="009316A5" w:rsidRDefault="009316A5" w:rsidP="009316A5">
      <w:r w:rsidRPr="00497998">
        <w:t>Naročnik lahko skladno z zakonom od ponudnika zahteva odpravo pomanjkljivosti v ponudbi, soglasje k odpravi računskih napak ter pojasnila ali dodatna (stvarna) dokazila za navedbe, katerih ne more preveriti iz drugih dostopnih virov. V primeru, da ponudnik v določenem roku ne odpravi pomanjkljivosti oziroma ne predloži ustreznih pojasnil ali dodatnih dokazil, bo naročnik takšno ponudbo izključil.</w:t>
      </w:r>
    </w:p>
    <w:p w14:paraId="10E106D9" w14:textId="77777777" w:rsidR="000434A8" w:rsidRPr="00497998" w:rsidRDefault="000434A8" w:rsidP="009316A5"/>
    <w:p w14:paraId="23D05FB7" w14:textId="77777777" w:rsidR="009316A5" w:rsidRPr="00497998" w:rsidRDefault="009316A5" w:rsidP="009316A5">
      <w:r w:rsidRPr="00497998">
        <w:t>V primeru, da naročnik ugotovi, da je ponudba nedopustna, jo bo zavrnil.</w:t>
      </w:r>
    </w:p>
    <w:p w14:paraId="0BF4C1C1" w14:textId="77777777" w:rsidR="009316A5" w:rsidRDefault="009316A5" w:rsidP="009316A5">
      <w:r w:rsidRPr="00497998">
        <w:t>V primeru, ko je ponudnik samovoljno spremenil naročnikovo specifikacijo naročila, bo naročnik takšno ponudbo zavrnil kot nedopustno.</w:t>
      </w:r>
    </w:p>
    <w:p w14:paraId="47B9CD86" w14:textId="77777777" w:rsidR="000434A8" w:rsidRPr="00497998" w:rsidRDefault="000434A8" w:rsidP="009316A5"/>
    <w:p w14:paraId="3E0E614D" w14:textId="77777777" w:rsidR="009316A5" w:rsidRDefault="009316A5" w:rsidP="009316A5">
      <w:r w:rsidRPr="00497998">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48B795B9" w14:textId="77777777" w:rsidR="000434A8" w:rsidRPr="00497998" w:rsidRDefault="000434A8" w:rsidP="009316A5"/>
    <w:p w14:paraId="45F7B060" w14:textId="77777777" w:rsidR="009316A5" w:rsidRDefault="009316A5" w:rsidP="009316A5">
      <w:r w:rsidRPr="00497998">
        <w:t xml:space="preserve">Komunikacija (npr. pozivi, pojasnila ipd.) bo potekala preko sistema </w:t>
      </w:r>
      <w:proofErr w:type="spellStart"/>
      <w:r w:rsidRPr="00497998">
        <w:t>eJN</w:t>
      </w:r>
      <w:proofErr w:type="spellEnd"/>
      <w:r w:rsidRPr="00497998">
        <w:t>: Naročnik bo morebitni poziv na dopolnitev, spremembo ali pojasnilo ponudbe posredoval ponudniku v sistemu e-JN. Ponudnik dopolnitev, spremembo ali pojasnilo ponudbene dokumentacije posreduje v sistem e-JN do zahtevanega roka, ki ga določi naročnik.</w:t>
      </w:r>
    </w:p>
    <w:p w14:paraId="4A36285E" w14:textId="77777777" w:rsidR="000434A8" w:rsidRPr="00497998" w:rsidRDefault="000434A8" w:rsidP="009316A5"/>
    <w:p w14:paraId="1AB781A8" w14:textId="77777777" w:rsidR="009316A5" w:rsidRDefault="009316A5" w:rsidP="009316A5">
      <w:r w:rsidRPr="00497998">
        <w:t>Če ponudnik v roku, ki ga določi naročnik, ne predloži manjkajočega dokumenta ali ne dopolni, popravi ali pojasni ustrezne informacije ali dokumentacije, ga naročnik izključi.</w:t>
      </w:r>
    </w:p>
    <w:p w14:paraId="0CF5C5E7" w14:textId="77777777" w:rsidR="000434A8" w:rsidRPr="00497998" w:rsidRDefault="000434A8" w:rsidP="000434A8"/>
    <w:p w14:paraId="4BB5E76A" w14:textId="77777777" w:rsidR="009316A5" w:rsidRPr="00497998" w:rsidRDefault="009316A5" w:rsidP="009316A5">
      <w:pPr>
        <w:pStyle w:val="Snaslov2"/>
      </w:pPr>
      <w:bookmarkStart w:id="64" w:name="_Toc8732777"/>
      <w:bookmarkStart w:id="65" w:name="_Toc8817000"/>
      <w:bookmarkStart w:id="66" w:name="_Toc8817120"/>
      <w:bookmarkStart w:id="67" w:name="_Toc8893119"/>
      <w:r w:rsidRPr="00497998">
        <w:t>Obvestilo o oddaji naročila</w:t>
      </w:r>
      <w:bookmarkEnd w:id="64"/>
      <w:bookmarkEnd w:id="65"/>
      <w:bookmarkEnd w:id="66"/>
      <w:bookmarkEnd w:id="67"/>
    </w:p>
    <w:p w14:paraId="1C7BA5B3" w14:textId="77777777" w:rsidR="009316A5" w:rsidRDefault="009316A5" w:rsidP="009316A5">
      <w:r w:rsidRPr="00497998">
        <w:t xml:space="preserve">Naročnik najkasneje v 90 dneh od roka za oddajo ponudb sprejme odločitev o oddaji naročila in jo objavi na portalu javnih naročil. </w:t>
      </w:r>
    </w:p>
    <w:p w14:paraId="4E9095D9" w14:textId="77777777" w:rsidR="000434A8" w:rsidRPr="00497998" w:rsidRDefault="000434A8" w:rsidP="009316A5"/>
    <w:p w14:paraId="1BD18D29" w14:textId="77777777" w:rsidR="009316A5" w:rsidRDefault="009316A5" w:rsidP="009316A5">
      <w:r w:rsidRPr="00497998">
        <w:t>Po sprejemu odločitve o oddaji naročila lahko naročnik iz razlogov in na način, kot je določeno z zakonom odstopi od sklenitve pogodbe oziroma izvedbe javnega naročila.</w:t>
      </w:r>
    </w:p>
    <w:p w14:paraId="512123E0" w14:textId="77777777" w:rsidR="000434A8" w:rsidRPr="00497998" w:rsidRDefault="000434A8" w:rsidP="009316A5"/>
    <w:p w14:paraId="7F6A3B3D" w14:textId="77777777" w:rsidR="009316A5" w:rsidRDefault="009316A5" w:rsidP="000434A8">
      <w:r w:rsidRPr="00497998">
        <w:t>Naknadno vključevanje gospodarskih subjektov ter zahtevanih kadrov pred oddajo naročila ni dopustno, po oddaji pa le, če bi bila sicer ogrožena izvedba naročila skladno s pogodbo, če so izpolnjeni zahtevani pogoji za priznanje sposobnosti in ob soglasju naročnika.</w:t>
      </w:r>
    </w:p>
    <w:p w14:paraId="296F7E76" w14:textId="77777777" w:rsidR="000434A8" w:rsidRPr="00497998" w:rsidRDefault="000434A8" w:rsidP="000434A8"/>
    <w:p w14:paraId="35532C8A" w14:textId="77777777" w:rsidR="009316A5" w:rsidRPr="00497998" w:rsidRDefault="009316A5" w:rsidP="00A53422">
      <w:pPr>
        <w:pStyle w:val="Snaslov2"/>
      </w:pPr>
      <w:bookmarkStart w:id="68" w:name="_Toc8732778"/>
      <w:bookmarkStart w:id="69" w:name="_Toc8817001"/>
      <w:bookmarkStart w:id="70" w:name="_Toc8817121"/>
      <w:bookmarkStart w:id="71" w:name="_Toc8893120"/>
      <w:r w:rsidRPr="00497998">
        <w:t>Pravno varstvo</w:t>
      </w:r>
      <w:bookmarkEnd w:id="68"/>
      <w:bookmarkEnd w:id="69"/>
      <w:bookmarkEnd w:id="70"/>
      <w:bookmarkEnd w:id="71"/>
    </w:p>
    <w:p w14:paraId="52E08266" w14:textId="77777777" w:rsidR="009316A5" w:rsidRDefault="009316A5" w:rsidP="009316A5">
      <w:r w:rsidRPr="00497998">
        <w:t>Ponudnikom je pravno varstvo zagotovljeno po Zakonu o pravnem varstvu v postopkih javnega naročanja.</w:t>
      </w:r>
    </w:p>
    <w:p w14:paraId="09F75BD9" w14:textId="77777777" w:rsidR="000434A8" w:rsidRPr="00497998" w:rsidRDefault="000434A8" w:rsidP="009316A5"/>
    <w:p w14:paraId="718B50AC" w14:textId="77777777" w:rsidR="009316A5" w:rsidRPr="00497998" w:rsidRDefault="009316A5" w:rsidP="00A53422">
      <w:pPr>
        <w:pStyle w:val="Snaslov2"/>
      </w:pPr>
      <w:bookmarkStart w:id="72" w:name="_Toc8732779"/>
      <w:bookmarkStart w:id="73" w:name="_Toc8817002"/>
      <w:bookmarkStart w:id="74" w:name="_Toc8817122"/>
      <w:bookmarkStart w:id="75" w:name="_Toc8893121"/>
      <w:r w:rsidRPr="00497998">
        <w:t>Sklenitev pogodbe</w:t>
      </w:r>
      <w:bookmarkEnd w:id="72"/>
      <w:bookmarkEnd w:id="73"/>
      <w:bookmarkEnd w:id="74"/>
      <w:bookmarkEnd w:id="75"/>
    </w:p>
    <w:p w14:paraId="08A2C336" w14:textId="77777777" w:rsidR="009316A5" w:rsidRDefault="009316A5" w:rsidP="009316A5">
      <w:r w:rsidRPr="00497998">
        <w:t xml:space="preserve">Izbrani ponudnik je dolžan najkasneje v osmih (8) dneh od prejema pogodbe v podpis naročniku vrniti podpisano pogodbo, sicer bo naročnik sklepal, da ponudnik od podpisa pogodbe odstopa. Pogodba je sklenjena, ko </w:t>
      </w:r>
      <w:r w:rsidRPr="007F16AF">
        <w:t>jo podpišejo vse pogodbene stranke in postane veljavna pod pogojem, da izbrani ponudnik pravočasno v skladu s pogodbo predloži finančno zavarovanje za dobro izvedbo pogodbenih obveznosti (vzorec pogodbe in finančnega zavarovanja sta sestavni del razpisne dokumentacije). V primeru skupne ponudbe pogodbo podpišejo vsi partnerji ali vodilni partner po pooblastilu.</w:t>
      </w:r>
    </w:p>
    <w:p w14:paraId="6727914F" w14:textId="77777777" w:rsidR="000434A8" w:rsidRPr="00497998" w:rsidRDefault="000434A8" w:rsidP="009316A5"/>
    <w:p w14:paraId="73FE615B" w14:textId="77777777" w:rsidR="009316A5" w:rsidRDefault="009316A5" w:rsidP="009316A5">
      <w:r w:rsidRPr="00497998">
        <w:t>Naročniku je z zakonom prepovedano skleniti pogodbo s ponudnikom, ki je uvrščen v evidenco poslovnih subjektov iz 35. člena Zakona o integriteti in preprečevanju korupcije, že sklenjene pogodbe s takšnim ponudnikom pa so nične.</w:t>
      </w:r>
    </w:p>
    <w:p w14:paraId="00E9E237" w14:textId="77777777" w:rsidR="000434A8" w:rsidRPr="00497998" w:rsidRDefault="000434A8" w:rsidP="009316A5"/>
    <w:p w14:paraId="2797F8BA" w14:textId="77777777" w:rsidR="009316A5" w:rsidRPr="00497998" w:rsidRDefault="009316A5" w:rsidP="009316A5">
      <w:r w:rsidRPr="00497998">
        <w:t>Izbrani ponudnik, in v primeru skupne ponudbe tudi partner, mora v roku 8 dni od prejema naročnikovega poziva posredovati izjavo s podatki o:</w:t>
      </w:r>
    </w:p>
    <w:p w14:paraId="0C2DB983" w14:textId="77777777" w:rsidR="009316A5" w:rsidRPr="00497998" w:rsidRDefault="009316A5" w:rsidP="000434A8">
      <w:pPr>
        <w:pStyle w:val="Odstavekseznama"/>
        <w:numPr>
          <w:ilvl w:val="0"/>
          <w:numId w:val="36"/>
        </w:numPr>
        <w:ind w:left="360"/>
      </w:pPr>
      <w:r w:rsidRPr="00497998">
        <w:t xml:space="preserve">svojih ustanoviteljih, družbenikih, vključno s tihimi družbeniki, delničarjih, </w:t>
      </w:r>
      <w:proofErr w:type="spellStart"/>
      <w:r w:rsidRPr="00497998">
        <w:t>komanditistih</w:t>
      </w:r>
      <w:proofErr w:type="spellEnd"/>
      <w:r w:rsidRPr="00497998">
        <w:t xml:space="preserve"> ali drugih lastnikih in podatke o lastniških deležih navedenih oseb,</w:t>
      </w:r>
    </w:p>
    <w:p w14:paraId="51328F92" w14:textId="77777777" w:rsidR="009316A5" w:rsidRPr="00497998" w:rsidRDefault="009316A5" w:rsidP="000434A8">
      <w:pPr>
        <w:pStyle w:val="Odstavekseznama"/>
        <w:numPr>
          <w:ilvl w:val="0"/>
          <w:numId w:val="36"/>
        </w:numPr>
        <w:ind w:left="360"/>
      </w:pPr>
      <w:r w:rsidRPr="00497998">
        <w:t>gospodarskih subjektih, za katere se glede na določbe zakona, ki ureja gospodarske družbe šteje, da so z njim povezane družbe.</w:t>
      </w:r>
    </w:p>
    <w:p w14:paraId="1BBAC658" w14:textId="77777777" w:rsidR="009316A5" w:rsidRDefault="009316A5" w:rsidP="009316A5">
      <w:r w:rsidRPr="00497998">
        <w:t>To izjavo oziroma podatke je naročnik na zahtevo dolžan predložiti Komisiji za preprečevanje korupcije. Če se izkaže, da je ponudnik predložil lažno izjavo oziroma dal neresnične podatke o navedenih dejstvih, ima to za posledico ničnost pogodbe.</w:t>
      </w:r>
    </w:p>
    <w:p w14:paraId="6757E825" w14:textId="77777777" w:rsidR="000434A8" w:rsidRDefault="000434A8" w:rsidP="009316A5"/>
    <w:p w14:paraId="3271CCE7" w14:textId="77777777" w:rsidR="00BE0733" w:rsidRPr="00497998" w:rsidRDefault="00BE0733" w:rsidP="009316A5"/>
    <w:p w14:paraId="52CE7E40" w14:textId="77777777" w:rsidR="009316A5" w:rsidRDefault="009316A5" w:rsidP="00A53422">
      <w:pPr>
        <w:pStyle w:val="Snaslov1"/>
      </w:pPr>
      <w:bookmarkStart w:id="76" w:name="_Toc8732780"/>
      <w:bookmarkStart w:id="77" w:name="_Toc8817003"/>
      <w:bookmarkStart w:id="78" w:name="_Toc8817123"/>
      <w:bookmarkStart w:id="79" w:name="_Toc8893122"/>
      <w:r w:rsidRPr="00497998">
        <w:t>POGOJI IN MERILA ZA IZBOR PONUDB</w:t>
      </w:r>
      <w:bookmarkEnd w:id="76"/>
      <w:bookmarkEnd w:id="77"/>
      <w:bookmarkEnd w:id="78"/>
      <w:bookmarkEnd w:id="79"/>
    </w:p>
    <w:p w14:paraId="56CE5044" w14:textId="77777777" w:rsidR="00BE0733" w:rsidRDefault="00BE0733" w:rsidP="00BE0733">
      <w:pPr>
        <w:pStyle w:val="Snaslov1"/>
        <w:numPr>
          <w:ilvl w:val="0"/>
          <w:numId w:val="0"/>
        </w:numPr>
        <w:ind w:left="357"/>
      </w:pPr>
    </w:p>
    <w:p w14:paraId="43EA1393" w14:textId="77777777" w:rsidR="009316A5" w:rsidRPr="00497998" w:rsidRDefault="009316A5" w:rsidP="00A53422">
      <w:pPr>
        <w:pStyle w:val="Snaslov2"/>
      </w:pPr>
      <w:bookmarkStart w:id="80" w:name="_Toc8732781"/>
      <w:bookmarkStart w:id="81" w:name="_Toc8817004"/>
      <w:bookmarkStart w:id="82" w:name="_Toc8817124"/>
      <w:bookmarkStart w:id="83" w:name="_Toc8893123"/>
      <w:r w:rsidRPr="00497998">
        <w:t>Razlogi za izključitev so:</w:t>
      </w:r>
      <w:bookmarkEnd w:id="80"/>
      <w:bookmarkEnd w:id="81"/>
      <w:bookmarkEnd w:id="82"/>
      <w:bookmarkEnd w:id="83"/>
    </w:p>
    <w:p w14:paraId="05FDC433" w14:textId="77777777" w:rsidR="009316A5" w:rsidRPr="00497998" w:rsidRDefault="009316A5" w:rsidP="00A53422">
      <w:pPr>
        <w:pStyle w:val="Odstavekseznama"/>
        <w:numPr>
          <w:ilvl w:val="0"/>
          <w:numId w:val="10"/>
        </w:numPr>
      </w:pPr>
      <w:r w:rsidRPr="00497998">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735C8B2D" w14:textId="77777777" w:rsidR="009316A5" w:rsidRPr="00497998" w:rsidRDefault="009316A5" w:rsidP="00A53422">
      <w:pPr>
        <w:pStyle w:val="Odstavekseznama"/>
        <w:numPr>
          <w:ilvl w:val="0"/>
          <w:numId w:val="10"/>
        </w:numPr>
      </w:pPr>
      <w:r w:rsidRPr="00497998">
        <w:t>Pri gospodarskemu subjektu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543575" w14:textId="77777777" w:rsidR="009316A5" w:rsidRPr="00497998" w:rsidRDefault="009316A5" w:rsidP="00A53422">
      <w:pPr>
        <w:pStyle w:val="Odstavekseznama"/>
        <w:numPr>
          <w:ilvl w:val="0"/>
          <w:numId w:val="10"/>
        </w:numPr>
      </w:pPr>
      <w:r w:rsidRPr="00497998">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7993A9EF" w14:textId="77777777" w:rsidR="009316A5" w:rsidRDefault="009316A5" w:rsidP="00A53422">
      <w:pPr>
        <w:pStyle w:val="Odstavekseznama"/>
        <w:numPr>
          <w:ilvl w:val="0"/>
          <w:numId w:val="10"/>
        </w:numPr>
      </w:pPr>
      <w:r w:rsidRPr="00497998">
        <w:t xml:space="preserve">Nad gospodarskim subjektom se je začel postopek zaradi insolventnosti ali prisilnega prenehanja po zakonu, ki ureja postopek zaradi insolventnosti in prisilnega prenehanja, ali </w:t>
      </w:r>
      <w:r w:rsidRPr="00497998">
        <w:lastRenderedPageBreak/>
        <w:t>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0EB2D43" w14:textId="77777777" w:rsidR="009316A5" w:rsidRPr="00497998" w:rsidRDefault="009316A5" w:rsidP="00BB0D50">
      <w:pPr>
        <w:pStyle w:val="Odstavekseznama"/>
        <w:numPr>
          <w:ilvl w:val="0"/>
          <w:numId w:val="10"/>
        </w:numPr>
      </w:pPr>
      <w:r w:rsidRPr="00497998">
        <w:t>Gospodarski subjekt je na dan, ko poteče rok za oddajo ponudb, izločen iz postopkov oddaje javnih naročil zaradi uvrstitve v evidenco gospodarskih subjektov z negativnimi referencami.</w:t>
      </w:r>
    </w:p>
    <w:p w14:paraId="49342B7F" w14:textId="77777777" w:rsidR="009316A5" w:rsidRPr="00497998" w:rsidRDefault="009316A5" w:rsidP="009316A5"/>
    <w:tbl>
      <w:tblPr>
        <w:tblStyle w:val="Tabelamrea"/>
        <w:tblW w:w="5000" w:type="pct"/>
        <w:jc w:val="center"/>
        <w:tblLook w:val="04A0" w:firstRow="1" w:lastRow="0" w:firstColumn="1" w:lastColumn="0" w:noHBand="0" w:noVBand="1"/>
      </w:tblPr>
      <w:tblGrid>
        <w:gridCol w:w="1838"/>
        <w:gridCol w:w="7224"/>
      </w:tblGrid>
      <w:tr w:rsidR="009316A5" w:rsidRPr="00497998" w14:paraId="1E8E6DB9" w14:textId="77777777" w:rsidTr="008A49A6">
        <w:trPr>
          <w:trHeight w:val="454"/>
          <w:jc w:val="center"/>
        </w:trPr>
        <w:tc>
          <w:tcPr>
            <w:tcW w:w="1014" w:type="pct"/>
            <w:tcBorders>
              <w:top w:val="single" w:sz="4" w:space="0" w:color="auto"/>
              <w:left w:val="single" w:sz="4" w:space="0" w:color="auto"/>
              <w:bottom w:val="single" w:sz="4" w:space="0" w:color="auto"/>
              <w:right w:val="single" w:sz="4" w:space="0" w:color="auto"/>
            </w:tcBorders>
            <w:vAlign w:val="center"/>
            <w:hideMark/>
          </w:tcPr>
          <w:p w14:paraId="71757DE7" w14:textId="77777777" w:rsidR="009316A5" w:rsidRPr="00497998" w:rsidRDefault="009316A5" w:rsidP="008A49A6">
            <w:pPr>
              <w:jc w:val="center"/>
            </w:pPr>
            <w:r w:rsidRPr="00497998">
              <w:t>Dokazilo:</w:t>
            </w:r>
          </w:p>
        </w:tc>
        <w:tc>
          <w:tcPr>
            <w:tcW w:w="3986" w:type="pct"/>
            <w:tcBorders>
              <w:top w:val="single" w:sz="4" w:space="0" w:color="auto"/>
              <w:left w:val="single" w:sz="4" w:space="0" w:color="auto"/>
              <w:bottom w:val="single" w:sz="4" w:space="0" w:color="auto"/>
              <w:right w:val="single" w:sz="4" w:space="0" w:color="auto"/>
            </w:tcBorders>
            <w:vAlign w:val="center"/>
            <w:hideMark/>
          </w:tcPr>
          <w:p w14:paraId="436BEDCB" w14:textId="77777777" w:rsidR="009316A5" w:rsidRPr="00497998" w:rsidRDefault="009316A5" w:rsidP="008A49A6">
            <w:pPr>
              <w:jc w:val="center"/>
            </w:pPr>
            <w:r w:rsidRPr="00497998">
              <w:t>izpolnjen ESPD za vsak gospodarski subjekt, ki nastopa v ponudbi</w:t>
            </w:r>
          </w:p>
        </w:tc>
      </w:tr>
    </w:tbl>
    <w:p w14:paraId="5914180A" w14:textId="77777777" w:rsidR="009316A5" w:rsidRPr="00497998" w:rsidRDefault="009316A5" w:rsidP="009316A5"/>
    <w:p w14:paraId="72EB1C8F" w14:textId="77777777" w:rsidR="009316A5" w:rsidRPr="00A53422" w:rsidRDefault="009316A5" w:rsidP="00A53422">
      <w:pPr>
        <w:ind w:left="567"/>
        <w:rPr>
          <w:i/>
        </w:rPr>
      </w:pPr>
      <w:r w:rsidRPr="00A53422">
        <w:rPr>
          <w:i/>
        </w:rPr>
        <w:t>Opombe:</w:t>
      </w:r>
      <w:r w:rsidRPr="00A53422">
        <w:rPr>
          <w:i/>
        </w:rPr>
        <w:tab/>
        <w:t xml:space="preserve">Razlogi za izključitev veljajo za vsak gospodarski subjekt (ponudnik, partner, podizvajalec), ki nastopa v ponudbi oziroma sodeluje pri izvedbi naročila. </w:t>
      </w:r>
    </w:p>
    <w:p w14:paraId="40B38D7D" w14:textId="77777777" w:rsidR="009316A5" w:rsidRPr="007F16AF" w:rsidRDefault="009316A5" w:rsidP="00A53422">
      <w:pPr>
        <w:ind w:left="567"/>
        <w:rPr>
          <w:i/>
        </w:rPr>
      </w:pPr>
      <w:r w:rsidRPr="00A53422">
        <w:rPr>
          <w:i/>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w:t>
      </w:r>
      <w:r w:rsidRPr="007F16AF">
        <w:rPr>
          <w:i/>
        </w:rPr>
        <w:t>gospodarskih subjektov v državi, kjer ima gospodarski subjekt svoj sedež.</w:t>
      </w:r>
    </w:p>
    <w:p w14:paraId="4347D1D9" w14:textId="77777777" w:rsidR="009316A5" w:rsidRDefault="009316A5" w:rsidP="00A53422">
      <w:pPr>
        <w:ind w:left="567"/>
        <w:rPr>
          <w:i/>
        </w:rPr>
      </w:pPr>
      <w:r w:rsidRPr="007F16AF">
        <w:rPr>
          <w:i/>
        </w:rPr>
        <w:t>Naročnik si pridržuje pravico od ponudnika zahtevati pooblastilo za pridobitev potrdila iz kazenske evidence za pravno osebo in za vsako fizično osebo navedeno v gornji točki 3.1.</w:t>
      </w:r>
      <w:r w:rsidR="00A53422" w:rsidRPr="007F16AF">
        <w:rPr>
          <w:i/>
        </w:rPr>
        <w:t>a</w:t>
      </w:r>
      <w:r w:rsidRPr="007F16AF">
        <w:rPr>
          <w:i/>
        </w:rPr>
        <w:t>.</w:t>
      </w:r>
    </w:p>
    <w:p w14:paraId="354A38B7" w14:textId="77777777" w:rsidR="000434A8" w:rsidRPr="00A53422" w:rsidRDefault="000434A8" w:rsidP="00A53422">
      <w:pPr>
        <w:ind w:left="567"/>
        <w:rPr>
          <w:i/>
        </w:rPr>
      </w:pPr>
    </w:p>
    <w:p w14:paraId="7B6E97DF" w14:textId="77777777" w:rsidR="009316A5" w:rsidRPr="00497998" w:rsidRDefault="009316A5" w:rsidP="00A53422">
      <w:pPr>
        <w:pStyle w:val="Snaslov2"/>
      </w:pPr>
      <w:bookmarkStart w:id="84" w:name="_Toc8732782"/>
      <w:bookmarkStart w:id="85" w:name="_Toc8817005"/>
      <w:bookmarkStart w:id="86" w:name="_Toc8817125"/>
      <w:bookmarkStart w:id="87" w:name="_Toc8893124"/>
      <w:r w:rsidRPr="00497998">
        <w:t>Pogoji za sodelovanje</w:t>
      </w:r>
      <w:bookmarkEnd w:id="84"/>
      <w:bookmarkEnd w:id="85"/>
      <w:bookmarkEnd w:id="86"/>
      <w:bookmarkEnd w:id="87"/>
    </w:p>
    <w:p w14:paraId="5CC54C95" w14:textId="77777777" w:rsidR="009316A5" w:rsidRDefault="009316A5" w:rsidP="00A53422">
      <w:pPr>
        <w:pStyle w:val="Snaslov3"/>
      </w:pPr>
      <w:bookmarkStart w:id="88" w:name="_Toc8732783"/>
      <w:bookmarkStart w:id="89" w:name="_Toc8817006"/>
      <w:bookmarkStart w:id="90" w:name="_Toc8817126"/>
      <w:bookmarkStart w:id="91" w:name="_Toc8893125"/>
      <w:r w:rsidRPr="00497998">
        <w:t>Ustreznost za opravljanje poklicne dejavnosti</w:t>
      </w:r>
      <w:bookmarkEnd w:id="88"/>
      <w:bookmarkEnd w:id="89"/>
      <w:bookmarkEnd w:id="90"/>
      <w:bookmarkEnd w:id="91"/>
    </w:p>
    <w:p w14:paraId="1817D2AA" w14:textId="77777777" w:rsidR="00896258" w:rsidRPr="00497998" w:rsidRDefault="00896258" w:rsidP="00896258">
      <w:pPr>
        <w:pStyle w:val="Snaslov3"/>
        <w:numPr>
          <w:ilvl w:val="0"/>
          <w:numId w:val="0"/>
        </w:numPr>
        <w:ind w:left="505"/>
      </w:pPr>
    </w:p>
    <w:p w14:paraId="600BA79E" w14:textId="38EF2AAD" w:rsidR="00620CC4" w:rsidRDefault="009316A5" w:rsidP="00620CC4">
      <w:pPr>
        <w:pStyle w:val="Snaslov4"/>
        <w:ind w:left="624"/>
      </w:pPr>
      <w:r w:rsidRPr="007E0E8C">
        <w:t xml:space="preserve">Ponudnik mora </w:t>
      </w:r>
      <w:r w:rsidR="00386A69" w:rsidRPr="007E0E8C">
        <w:t xml:space="preserve">imeti registrirano dejavnost </w:t>
      </w:r>
      <w:r w:rsidRPr="007E0E8C">
        <w:t>za opravljene</w:t>
      </w:r>
      <w:r w:rsidR="00C10EB9" w:rsidRPr="007E0E8C">
        <w:t xml:space="preserve"> notranje</w:t>
      </w:r>
      <w:r w:rsidRPr="007E0E8C">
        <w:t xml:space="preserve"> revizijske dejavnosti</w:t>
      </w:r>
      <w:r w:rsidR="009906CA" w:rsidRPr="007E0E8C">
        <w:t xml:space="preserve"> v skladu s standar</w:t>
      </w:r>
      <w:r w:rsidR="00A9322F" w:rsidRPr="007E0E8C">
        <w:t>dno klasifikacijo dejavnosti</w:t>
      </w:r>
      <w:r w:rsidR="00BF5631" w:rsidRPr="007E0E8C">
        <w:t>.</w:t>
      </w:r>
      <w:r w:rsidR="00BF5631">
        <w:t xml:space="preserve"> </w:t>
      </w:r>
      <w:r w:rsidRPr="00497998">
        <w:t>V primeru skupne ponudbe velja</w:t>
      </w:r>
      <w:r w:rsidR="009906CA">
        <w:t xml:space="preserve"> enak</w:t>
      </w:r>
      <w:r w:rsidRPr="00497998">
        <w:t xml:space="preserve"> pogoj tudi za partnerje, v primeru nastopa s podizvajalci pa tudi za podizvajalce.</w:t>
      </w:r>
    </w:p>
    <w:p w14:paraId="2D241CA7" w14:textId="404EE7BF" w:rsidR="008E05AB" w:rsidRDefault="008E05AB" w:rsidP="008E05AB"/>
    <w:p w14:paraId="2E1D661A" w14:textId="38E2B382" w:rsidR="008E05AB" w:rsidRDefault="008E05AB" w:rsidP="008E05AB"/>
    <w:tbl>
      <w:tblPr>
        <w:tblStyle w:val="Tabelamrea"/>
        <w:tblW w:w="5000" w:type="pct"/>
        <w:jc w:val="center"/>
        <w:tblLook w:val="04A0" w:firstRow="1" w:lastRow="0" w:firstColumn="1" w:lastColumn="0" w:noHBand="0" w:noVBand="1"/>
      </w:tblPr>
      <w:tblGrid>
        <w:gridCol w:w="1865"/>
        <w:gridCol w:w="7197"/>
      </w:tblGrid>
      <w:tr w:rsidR="008E05AB" w:rsidRPr="00497998" w14:paraId="0F97BF3C" w14:textId="77777777" w:rsidTr="008E05AB">
        <w:trPr>
          <w:trHeight w:val="454"/>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594F55CD" w14:textId="77777777" w:rsidR="008E05AB" w:rsidRPr="007F16AF" w:rsidRDefault="008E05AB" w:rsidP="008E05AB">
            <w:pPr>
              <w:jc w:val="center"/>
            </w:pPr>
            <w:r w:rsidRPr="007F16AF">
              <w:t>Dokazilo:</w:t>
            </w:r>
          </w:p>
        </w:tc>
        <w:tc>
          <w:tcPr>
            <w:tcW w:w="3971" w:type="pct"/>
            <w:tcBorders>
              <w:top w:val="single" w:sz="4" w:space="0" w:color="auto"/>
              <w:left w:val="single" w:sz="4" w:space="0" w:color="auto"/>
              <w:bottom w:val="single" w:sz="4" w:space="0" w:color="auto"/>
              <w:right w:val="single" w:sz="4" w:space="0" w:color="auto"/>
            </w:tcBorders>
            <w:vAlign w:val="center"/>
            <w:hideMark/>
          </w:tcPr>
          <w:p w14:paraId="539B8059" w14:textId="77777777" w:rsidR="008E05AB" w:rsidRPr="00497998" w:rsidRDefault="008E05AB" w:rsidP="008E05AB">
            <w:pPr>
              <w:jc w:val="center"/>
            </w:pPr>
            <w:r w:rsidRPr="007F16AF">
              <w:t>izpolnjen ESPD za vsak gospodarski subjekt, ki nastopa v ponudbi.</w:t>
            </w:r>
          </w:p>
        </w:tc>
      </w:tr>
    </w:tbl>
    <w:p w14:paraId="6C0D67AD" w14:textId="77777777" w:rsidR="008E05AB" w:rsidRDefault="008E05AB" w:rsidP="008E05AB"/>
    <w:p w14:paraId="5D6BEFBC" w14:textId="77777777" w:rsidR="008E05AB" w:rsidRDefault="008E05AB" w:rsidP="008E05AB">
      <w:pPr>
        <w:ind w:left="567"/>
        <w:rPr>
          <w:i/>
        </w:rPr>
      </w:pPr>
      <w:r>
        <w:rPr>
          <w:i/>
        </w:rPr>
        <w:t>O</w:t>
      </w:r>
      <w:r w:rsidRPr="00A53422">
        <w:rPr>
          <w:i/>
        </w:rPr>
        <w:t>pomba:</w:t>
      </w:r>
      <w:r w:rsidRPr="00A53422">
        <w:rPr>
          <w:i/>
        </w:rPr>
        <w:tab/>
        <w:t>Naročnik si pridržuje pravico, da navedbe preveri ter zahteva dokazila iz katerih je razvidno izpolnjevanje tega pogoja. Pogoj mora izpolnjevati v skupni ponudbi tudi vsak partner.</w:t>
      </w:r>
    </w:p>
    <w:p w14:paraId="27DBDD9E" w14:textId="77777777" w:rsidR="008E05AB" w:rsidRDefault="008E05AB" w:rsidP="00347437">
      <w:pPr>
        <w:pStyle w:val="Snaslov2"/>
        <w:numPr>
          <w:ilvl w:val="0"/>
          <w:numId w:val="0"/>
        </w:numPr>
      </w:pPr>
    </w:p>
    <w:p w14:paraId="7DF1838F" w14:textId="6C639A28" w:rsidR="00620CC4" w:rsidRDefault="00620CC4" w:rsidP="008E05AB">
      <w:pPr>
        <w:pStyle w:val="Snaslov4"/>
        <w:ind w:left="624"/>
      </w:pPr>
      <w:r>
        <w:t xml:space="preserve">Vodja delovne skupine mora imeti </w:t>
      </w:r>
      <w:r w:rsidR="00DF0D93">
        <w:t>opravljen izpit za preizkušenega notranjega revizorja pri Slovenskem inštitutu za revizijo</w:t>
      </w:r>
      <w:r w:rsidR="00FB66D3">
        <w:t xml:space="preserve"> ali </w:t>
      </w:r>
      <w:r w:rsidR="009E4800">
        <w:t>opravljen izpit za pooblaščenega notranjega revizorja – CIA (</w:t>
      </w:r>
      <w:proofErr w:type="spellStart"/>
      <w:r w:rsidR="009E4800" w:rsidRPr="009E4800">
        <w:t>certified</w:t>
      </w:r>
      <w:proofErr w:type="spellEnd"/>
      <w:r w:rsidR="009E4800" w:rsidRPr="009E4800">
        <w:t xml:space="preserve"> </w:t>
      </w:r>
      <w:proofErr w:type="spellStart"/>
      <w:r w:rsidR="009E4800" w:rsidRPr="009E4800">
        <w:t>internal</w:t>
      </w:r>
      <w:proofErr w:type="spellEnd"/>
      <w:r w:rsidR="009E4800" w:rsidRPr="009E4800">
        <w:t xml:space="preserve"> </w:t>
      </w:r>
      <w:proofErr w:type="spellStart"/>
      <w:r w:rsidR="009E4800" w:rsidRPr="009E4800">
        <w:t>auditor</w:t>
      </w:r>
      <w:proofErr w:type="spellEnd"/>
      <w:r w:rsidR="009E4800">
        <w:t>) pri</w:t>
      </w:r>
      <w:r w:rsidR="0047580A">
        <w:t xml:space="preserve"> </w:t>
      </w:r>
      <w:r w:rsidR="009E4800" w:rsidRPr="009E4800">
        <w:t>Inštitut</w:t>
      </w:r>
      <w:r w:rsidR="009E4800">
        <w:t>u</w:t>
      </w:r>
      <w:r w:rsidR="009E4800" w:rsidRPr="009E4800">
        <w:t xml:space="preserve"> notranjih revizorjev (IIA)</w:t>
      </w:r>
      <w:r w:rsidR="009E4800">
        <w:t>.</w:t>
      </w:r>
    </w:p>
    <w:p w14:paraId="508E33E9" w14:textId="77777777" w:rsidR="00A53422" w:rsidRPr="00497998" w:rsidRDefault="00A53422" w:rsidP="009316A5"/>
    <w:tbl>
      <w:tblPr>
        <w:tblStyle w:val="Tabelamrea"/>
        <w:tblW w:w="5000" w:type="pct"/>
        <w:jc w:val="center"/>
        <w:tblLook w:val="04A0" w:firstRow="1" w:lastRow="0" w:firstColumn="1" w:lastColumn="0" w:noHBand="0" w:noVBand="1"/>
      </w:tblPr>
      <w:tblGrid>
        <w:gridCol w:w="1865"/>
        <w:gridCol w:w="7197"/>
      </w:tblGrid>
      <w:tr w:rsidR="009316A5" w:rsidRPr="00497998" w14:paraId="309A60D2" w14:textId="77777777" w:rsidTr="00A53422">
        <w:trPr>
          <w:trHeight w:val="454"/>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7A6A44F6" w14:textId="77777777" w:rsidR="009316A5" w:rsidRPr="007F16AF" w:rsidRDefault="009316A5" w:rsidP="00A53422">
            <w:pPr>
              <w:jc w:val="center"/>
            </w:pPr>
            <w:bookmarkStart w:id="92" w:name="_Hlk531862623"/>
            <w:r w:rsidRPr="007F16AF">
              <w:t>Dokazilo:</w:t>
            </w:r>
          </w:p>
        </w:tc>
        <w:tc>
          <w:tcPr>
            <w:tcW w:w="3971" w:type="pct"/>
            <w:tcBorders>
              <w:top w:val="single" w:sz="4" w:space="0" w:color="auto"/>
              <w:left w:val="single" w:sz="4" w:space="0" w:color="auto"/>
              <w:bottom w:val="single" w:sz="4" w:space="0" w:color="auto"/>
              <w:right w:val="single" w:sz="4" w:space="0" w:color="auto"/>
            </w:tcBorders>
            <w:vAlign w:val="center"/>
            <w:hideMark/>
          </w:tcPr>
          <w:p w14:paraId="59E490F8" w14:textId="77777777" w:rsidR="009316A5" w:rsidRPr="00497998" w:rsidRDefault="009316A5" w:rsidP="00A53422">
            <w:pPr>
              <w:jc w:val="center"/>
            </w:pPr>
            <w:r w:rsidRPr="007F16AF">
              <w:t xml:space="preserve">izpolnjen ESPD za </w:t>
            </w:r>
            <w:bookmarkStart w:id="93" w:name="_Hlk526947939"/>
            <w:r w:rsidRPr="007F16AF">
              <w:t>vsak gospodarski subjekt, ki nastopa v ponudbi</w:t>
            </w:r>
            <w:bookmarkEnd w:id="93"/>
            <w:r w:rsidRPr="007F16AF">
              <w:t>.</w:t>
            </w:r>
          </w:p>
        </w:tc>
      </w:tr>
      <w:bookmarkEnd w:id="92"/>
    </w:tbl>
    <w:p w14:paraId="2D813341" w14:textId="77777777" w:rsidR="00A53422" w:rsidRDefault="00A53422" w:rsidP="009316A5"/>
    <w:p w14:paraId="50980BB8" w14:textId="77777777" w:rsidR="009316A5" w:rsidRDefault="00A53422" w:rsidP="00A53422">
      <w:pPr>
        <w:ind w:left="567"/>
        <w:rPr>
          <w:i/>
        </w:rPr>
      </w:pPr>
      <w:r>
        <w:rPr>
          <w:i/>
        </w:rPr>
        <w:t>O</w:t>
      </w:r>
      <w:r w:rsidR="009316A5" w:rsidRPr="00A53422">
        <w:rPr>
          <w:i/>
        </w:rPr>
        <w:t>pomba:</w:t>
      </w:r>
      <w:r w:rsidR="009316A5" w:rsidRPr="00A53422">
        <w:rPr>
          <w:i/>
        </w:rPr>
        <w:tab/>
        <w:t>Naročnik si pridržuje pravico, da navedbe preveri ter zahteva dokazila iz katerih je razvidno izpolnjevanje tega pogoja. Pogoj mora izpolnjevati v skupni ponudbi tudi vsak partner.</w:t>
      </w:r>
    </w:p>
    <w:p w14:paraId="74067A24" w14:textId="77777777" w:rsidR="000434A8" w:rsidRPr="00A53422" w:rsidRDefault="000434A8" w:rsidP="00A53422">
      <w:pPr>
        <w:ind w:left="567"/>
        <w:rPr>
          <w:i/>
        </w:rPr>
      </w:pPr>
    </w:p>
    <w:p w14:paraId="3788B149" w14:textId="77777777" w:rsidR="00BF5631" w:rsidRDefault="009316A5" w:rsidP="00BF5631">
      <w:pPr>
        <w:pStyle w:val="Snaslov4"/>
      </w:pPr>
      <w:r w:rsidRPr="00497998">
        <w:t>Gospodarski subjekt na dan oddaje ponudbe nima blokiranega nobenega transakcijskega računa v zadnjih 180 dneh</w:t>
      </w:r>
      <w:r w:rsidR="00BF5631">
        <w:t>.</w:t>
      </w:r>
    </w:p>
    <w:p w14:paraId="12062141" w14:textId="6CE13A2A" w:rsidR="00A53422" w:rsidRPr="00497998" w:rsidRDefault="00A53422" w:rsidP="00DC6A11">
      <w:pPr>
        <w:pStyle w:val="Snaslov4"/>
        <w:numPr>
          <w:ilvl w:val="0"/>
          <w:numId w:val="0"/>
        </w:numPr>
      </w:pPr>
    </w:p>
    <w:tbl>
      <w:tblPr>
        <w:tblStyle w:val="Tabelamrea"/>
        <w:tblW w:w="5000" w:type="pct"/>
        <w:jc w:val="center"/>
        <w:tblLook w:val="04A0" w:firstRow="1" w:lastRow="0" w:firstColumn="1" w:lastColumn="0" w:noHBand="0" w:noVBand="1"/>
      </w:tblPr>
      <w:tblGrid>
        <w:gridCol w:w="1838"/>
        <w:gridCol w:w="7224"/>
      </w:tblGrid>
      <w:tr w:rsidR="009316A5" w:rsidRPr="00497998" w14:paraId="36B8EB2A" w14:textId="77777777" w:rsidTr="00A53422">
        <w:trPr>
          <w:trHeight w:val="454"/>
          <w:jc w:val="center"/>
        </w:trPr>
        <w:tc>
          <w:tcPr>
            <w:tcW w:w="1014" w:type="pct"/>
            <w:tcBorders>
              <w:top w:val="single" w:sz="4" w:space="0" w:color="auto"/>
              <w:left w:val="single" w:sz="4" w:space="0" w:color="auto"/>
              <w:bottom w:val="single" w:sz="4" w:space="0" w:color="auto"/>
              <w:right w:val="single" w:sz="4" w:space="0" w:color="auto"/>
            </w:tcBorders>
            <w:vAlign w:val="center"/>
            <w:hideMark/>
          </w:tcPr>
          <w:p w14:paraId="10366507" w14:textId="77777777" w:rsidR="009316A5" w:rsidRPr="00497998" w:rsidRDefault="009316A5" w:rsidP="00A53422">
            <w:pPr>
              <w:jc w:val="center"/>
            </w:pPr>
            <w:r w:rsidRPr="00497998">
              <w:t>Dokazilo:</w:t>
            </w:r>
          </w:p>
        </w:tc>
        <w:tc>
          <w:tcPr>
            <w:tcW w:w="3986" w:type="pct"/>
            <w:tcBorders>
              <w:top w:val="single" w:sz="4" w:space="0" w:color="auto"/>
              <w:left w:val="single" w:sz="4" w:space="0" w:color="auto"/>
              <w:bottom w:val="single" w:sz="4" w:space="0" w:color="auto"/>
              <w:right w:val="single" w:sz="4" w:space="0" w:color="auto"/>
            </w:tcBorders>
            <w:vAlign w:val="center"/>
            <w:hideMark/>
          </w:tcPr>
          <w:p w14:paraId="11CE69AE" w14:textId="77777777" w:rsidR="009316A5" w:rsidRPr="00497998" w:rsidRDefault="009316A5" w:rsidP="00A53422">
            <w:pPr>
              <w:jc w:val="center"/>
            </w:pPr>
            <w:r w:rsidRPr="00497998">
              <w:t>izpolnjen ESPD za vsak gospodarski subjekt, ki nastopa v ponudbi.</w:t>
            </w:r>
          </w:p>
        </w:tc>
      </w:tr>
    </w:tbl>
    <w:p w14:paraId="6F227183" w14:textId="77777777" w:rsidR="00A53422" w:rsidRDefault="00A53422" w:rsidP="009316A5"/>
    <w:p w14:paraId="1769A4D4" w14:textId="77777777" w:rsidR="009316A5" w:rsidRPr="00A53422" w:rsidRDefault="009316A5" w:rsidP="00A53422">
      <w:pPr>
        <w:ind w:left="567"/>
        <w:rPr>
          <w:i/>
        </w:rPr>
      </w:pPr>
      <w:r w:rsidRPr="00A53422">
        <w:rPr>
          <w:i/>
        </w:rPr>
        <w:t>opomba:</w:t>
      </w:r>
      <w:r w:rsidRPr="00A53422">
        <w:rPr>
          <w:i/>
        </w:rPr>
        <w:tab/>
        <w:t>Naročnik si pridržuje pravico, da navedbe preveri ter zahteva dokazila iz katerih je razvidno izpolnjevanje tega pogoja. Pogoj mora izpolnjevati v skupni ponudbi tudi vsak partner.</w:t>
      </w:r>
    </w:p>
    <w:p w14:paraId="4AE524C5" w14:textId="77777777" w:rsidR="009316A5" w:rsidRPr="00497998" w:rsidRDefault="009316A5" w:rsidP="009316A5"/>
    <w:p w14:paraId="53C0658B" w14:textId="77777777" w:rsidR="009316A5" w:rsidRDefault="009316A5" w:rsidP="00A53422">
      <w:pPr>
        <w:pStyle w:val="Snaslov3"/>
      </w:pPr>
      <w:bookmarkStart w:id="94" w:name="_Toc8732784"/>
      <w:bookmarkStart w:id="95" w:name="_Toc8817007"/>
      <w:bookmarkStart w:id="96" w:name="_Toc8817127"/>
      <w:bookmarkStart w:id="97" w:name="_Toc8893126"/>
      <w:r w:rsidRPr="00497998">
        <w:t>Tehnična in strokovna sposobnost</w:t>
      </w:r>
      <w:bookmarkEnd w:id="94"/>
      <w:bookmarkEnd w:id="95"/>
      <w:bookmarkEnd w:id="96"/>
      <w:bookmarkEnd w:id="97"/>
      <w:r w:rsidRPr="00497998">
        <w:t xml:space="preserve"> </w:t>
      </w:r>
    </w:p>
    <w:p w14:paraId="17046662" w14:textId="77777777" w:rsidR="009316A5" w:rsidRPr="00497998" w:rsidRDefault="009316A5" w:rsidP="009316A5">
      <w:r w:rsidRPr="00497998">
        <w:t>Ponudnik mora biti tehnično in kadrovsko sposoben izvesti naročilo, skladno z vsemi zahtevami naročnika.</w:t>
      </w:r>
    </w:p>
    <w:p w14:paraId="1ED86BC2" w14:textId="77777777" w:rsidR="009316A5" w:rsidRPr="00497998" w:rsidRDefault="009316A5" w:rsidP="009316A5"/>
    <w:p w14:paraId="6FAAC71E" w14:textId="2260173F" w:rsidR="00E76E0B" w:rsidRDefault="009316A5" w:rsidP="00E76E0B">
      <w:pPr>
        <w:pStyle w:val="Snaslov4"/>
        <w:numPr>
          <w:ilvl w:val="0"/>
          <w:numId w:val="0"/>
        </w:numPr>
      </w:pPr>
      <w:r w:rsidRPr="007E0E8C">
        <w:t xml:space="preserve">Ponudnik mora navesti </w:t>
      </w:r>
      <w:r w:rsidR="00896258" w:rsidRPr="007E0E8C">
        <w:t xml:space="preserve">v </w:t>
      </w:r>
      <w:r w:rsidR="00576F0B" w:rsidRPr="007E0E8C">
        <w:t xml:space="preserve">obliki </w:t>
      </w:r>
      <w:r w:rsidR="00896258" w:rsidRPr="007E0E8C">
        <w:rPr>
          <w:b/>
        </w:rPr>
        <w:t>podpisan</w:t>
      </w:r>
      <w:r w:rsidR="00576F0B" w:rsidRPr="007E0E8C">
        <w:rPr>
          <w:b/>
        </w:rPr>
        <w:t>e</w:t>
      </w:r>
      <w:r w:rsidR="00896258" w:rsidRPr="007E0E8C">
        <w:rPr>
          <w:b/>
        </w:rPr>
        <w:t xml:space="preserve"> izjav</w:t>
      </w:r>
      <w:r w:rsidR="00576F0B" w:rsidRPr="007E0E8C">
        <w:rPr>
          <w:b/>
        </w:rPr>
        <w:t>e</w:t>
      </w:r>
      <w:r w:rsidR="00896258" w:rsidRPr="007E0E8C">
        <w:t xml:space="preserve"> </w:t>
      </w:r>
      <w:r w:rsidRPr="007E0E8C">
        <w:t xml:space="preserve">reference za pravno osebo, da je v obdobju </w:t>
      </w:r>
      <w:r w:rsidR="00141C5B" w:rsidRPr="007E0E8C">
        <w:t>zadnjih 5 let od objave tega javnega poročila</w:t>
      </w:r>
      <w:r w:rsidRPr="007E0E8C">
        <w:t>, pravočasno in kvalitetno izvedel</w:t>
      </w:r>
      <w:r w:rsidR="009906CA" w:rsidRPr="007E0E8C">
        <w:t xml:space="preserve"> najmanj pet (5) </w:t>
      </w:r>
      <w:r w:rsidR="00E76E0B" w:rsidRPr="007E0E8C">
        <w:t xml:space="preserve">notranje </w:t>
      </w:r>
      <w:r w:rsidR="009906CA" w:rsidRPr="007E0E8C">
        <w:t>revizij</w:t>
      </w:r>
      <w:r w:rsidR="00E76E0B" w:rsidRPr="007E0E8C">
        <w:t>skih pregledov skladno s pravili stroke kot jih opredeljuje Slovenski inštitut za revizije</w:t>
      </w:r>
      <w:r w:rsidR="009906CA" w:rsidRPr="007E0E8C">
        <w:t xml:space="preserve"> </w:t>
      </w:r>
      <w:r w:rsidR="00E76E0B" w:rsidRPr="007E0E8C">
        <w:t>v naslednjih družbah:</w:t>
      </w:r>
    </w:p>
    <w:p w14:paraId="05A5BB58" w14:textId="77777777" w:rsidR="009316A5" w:rsidRPr="007F16AF" w:rsidRDefault="009316A5" w:rsidP="00386A69">
      <w:pPr>
        <w:pStyle w:val="Snaslov4"/>
        <w:numPr>
          <w:ilvl w:val="0"/>
          <w:numId w:val="13"/>
        </w:numPr>
        <w:ind w:left="1069"/>
      </w:pPr>
      <w:r w:rsidRPr="007F16AF">
        <w:t>srednjih gospodarskih družb</w:t>
      </w:r>
      <w:r w:rsidR="00E76E0B">
        <w:t>ah</w:t>
      </w:r>
      <w:r w:rsidRPr="007F16AF">
        <w:t xml:space="preserve"> po ZGD-1,</w:t>
      </w:r>
    </w:p>
    <w:p w14:paraId="4210D2BF" w14:textId="77777777" w:rsidR="009316A5" w:rsidRPr="00497998" w:rsidRDefault="009316A5" w:rsidP="00A53422">
      <w:pPr>
        <w:pStyle w:val="Odstavekseznama"/>
        <w:numPr>
          <w:ilvl w:val="0"/>
          <w:numId w:val="13"/>
        </w:numPr>
        <w:ind w:left="1069"/>
      </w:pPr>
      <w:r w:rsidRPr="00497998">
        <w:t>velikih gospodarskih družb</w:t>
      </w:r>
      <w:r w:rsidR="00E76E0B">
        <w:t>ah</w:t>
      </w:r>
      <w:r w:rsidRPr="00497998">
        <w:t xml:space="preserve"> po ZGD-1, </w:t>
      </w:r>
    </w:p>
    <w:p w14:paraId="1A71B092" w14:textId="77777777" w:rsidR="009316A5" w:rsidRPr="00497998" w:rsidRDefault="009316A5" w:rsidP="00A53422">
      <w:pPr>
        <w:pStyle w:val="Odstavekseznama"/>
        <w:numPr>
          <w:ilvl w:val="0"/>
          <w:numId w:val="13"/>
        </w:numPr>
        <w:ind w:left="1069"/>
      </w:pPr>
      <w:r w:rsidRPr="00497998">
        <w:t>družb</w:t>
      </w:r>
      <w:r w:rsidR="00E76E0B">
        <w:t>ah</w:t>
      </w:r>
      <w:r w:rsidR="00C10EB9">
        <w:t xml:space="preserve"> po ZGD-1</w:t>
      </w:r>
      <w:r w:rsidRPr="00497998">
        <w:t>, ki so zavezane k javnim naročilom (skladno z ZJN-3) ali</w:t>
      </w:r>
    </w:p>
    <w:p w14:paraId="168F99F2" w14:textId="77777777" w:rsidR="009316A5" w:rsidRDefault="009316A5" w:rsidP="00A53422">
      <w:pPr>
        <w:pStyle w:val="Odstavekseznama"/>
        <w:numPr>
          <w:ilvl w:val="0"/>
          <w:numId w:val="13"/>
        </w:numPr>
        <w:ind w:left="1069"/>
      </w:pPr>
      <w:r w:rsidRPr="00497998">
        <w:t>primerljivih družb</w:t>
      </w:r>
      <w:r w:rsidR="00E76E0B">
        <w:t>ah</w:t>
      </w:r>
      <w:r w:rsidR="00C10EB9">
        <w:t xml:space="preserve"> po ZGD-1</w:t>
      </w:r>
      <w:r w:rsidRPr="00497998">
        <w:t>, ki so v revidiranem letu izkazovale aktivo nad 20 mio EUR, in so po dejavnosti in organiziranosti podobne družbi 2TDK  (npr. DARS, SŽ-Infrastruktura, Luka Koper,…).</w:t>
      </w:r>
    </w:p>
    <w:p w14:paraId="1E11A8A4" w14:textId="77777777" w:rsidR="000434A8" w:rsidRPr="00497998" w:rsidRDefault="000434A8" w:rsidP="008A49A6">
      <w:pPr>
        <w:pStyle w:val="Odstavekseznama"/>
        <w:ind w:left="1069"/>
      </w:pPr>
    </w:p>
    <w:p w14:paraId="267F593F" w14:textId="77777777" w:rsidR="009316A5" w:rsidRDefault="009316A5" w:rsidP="00E76E0B">
      <w:r w:rsidRPr="00497998">
        <w:t>Ta pogoj lahko ponudniki izpolnijo v obliki skupne ponudbe in/ali s podizvajalcem.</w:t>
      </w:r>
    </w:p>
    <w:p w14:paraId="7E8F8C2A" w14:textId="77777777" w:rsidR="0012472B" w:rsidRDefault="0012472B" w:rsidP="00A53422">
      <w:pPr>
        <w:ind w:left="624"/>
      </w:pPr>
    </w:p>
    <w:tbl>
      <w:tblPr>
        <w:tblStyle w:val="Tabelamrea"/>
        <w:tblW w:w="5000" w:type="pct"/>
        <w:tblLook w:val="04A0" w:firstRow="1" w:lastRow="0" w:firstColumn="1" w:lastColumn="0" w:noHBand="0" w:noVBand="1"/>
      </w:tblPr>
      <w:tblGrid>
        <w:gridCol w:w="1838"/>
        <w:gridCol w:w="7224"/>
      </w:tblGrid>
      <w:tr w:rsidR="0012472B" w:rsidRPr="00497998" w14:paraId="0547C52F" w14:textId="77777777" w:rsidTr="005F3C00">
        <w:trPr>
          <w:trHeight w:val="454"/>
        </w:trPr>
        <w:tc>
          <w:tcPr>
            <w:tcW w:w="1014" w:type="pct"/>
            <w:tcBorders>
              <w:top w:val="single" w:sz="4" w:space="0" w:color="auto"/>
              <w:left w:val="single" w:sz="4" w:space="0" w:color="auto"/>
              <w:bottom w:val="single" w:sz="4" w:space="0" w:color="auto"/>
              <w:right w:val="single" w:sz="4" w:space="0" w:color="auto"/>
            </w:tcBorders>
            <w:vAlign w:val="center"/>
            <w:hideMark/>
          </w:tcPr>
          <w:p w14:paraId="640135FF" w14:textId="77777777" w:rsidR="0012472B" w:rsidRPr="00497998" w:rsidRDefault="0012472B" w:rsidP="005F3C00">
            <w:pPr>
              <w:jc w:val="center"/>
            </w:pPr>
            <w:r w:rsidRPr="00497998">
              <w:t>Dokazilo:</w:t>
            </w:r>
          </w:p>
        </w:tc>
        <w:tc>
          <w:tcPr>
            <w:tcW w:w="3986" w:type="pct"/>
            <w:tcBorders>
              <w:top w:val="single" w:sz="4" w:space="0" w:color="auto"/>
              <w:left w:val="single" w:sz="4" w:space="0" w:color="auto"/>
              <w:bottom w:val="single" w:sz="4" w:space="0" w:color="auto"/>
              <w:right w:val="single" w:sz="4" w:space="0" w:color="auto"/>
            </w:tcBorders>
            <w:vAlign w:val="center"/>
            <w:hideMark/>
          </w:tcPr>
          <w:p w14:paraId="1D815287" w14:textId="77777777" w:rsidR="0012472B" w:rsidRPr="00497998" w:rsidRDefault="0012472B" w:rsidP="005F3C00">
            <w:pPr>
              <w:jc w:val="center"/>
            </w:pPr>
            <w:r>
              <w:t>Izjava ponudnika (za vse gospodarske subjekte v ponudbi)</w:t>
            </w:r>
          </w:p>
        </w:tc>
      </w:tr>
    </w:tbl>
    <w:p w14:paraId="2D646222" w14:textId="77777777" w:rsidR="000434A8" w:rsidRPr="00497998" w:rsidRDefault="000434A8" w:rsidP="00A53422">
      <w:pPr>
        <w:ind w:left="624"/>
      </w:pPr>
    </w:p>
    <w:p w14:paraId="7F1585D1" w14:textId="77777777" w:rsidR="009316A5" w:rsidRDefault="00A53422" w:rsidP="00F72FBF">
      <w:pPr>
        <w:ind w:left="567"/>
        <w:rPr>
          <w:i/>
        </w:rPr>
      </w:pPr>
      <w:r>
        <w:rPr>
          <w:i/>
        </w:rPr>
        <w:t>O</w:t>
      </w:r>
      <w:r w:rsidR="009316A5" w:rsidRPr="00A53422">
        <w:rPr>
          <w:i/>
        </w:rPr>
        <w:t>pomba:</w:t>
      </w:r>
      <w:r w:rsidR="009316A5" w:rsidRPr="00A53422">
        <w:rPr>
          <w:i/>
        </w:rPr>
        <w:tab/>
        <w:t>Naročnik si pridržuje pravico, da navedbe preveri ter zahteva dokazila iz katerih je razvidno izpolnjevanje tega pogoja. Pogoj mora izpolnjevati v skupni ponudbi tudi vsak partner.</w:t>
      </w:r>
    </w:p>
    <w:p w14:paraId="77BBB076" w14:textId="77777777" w:rsidR="00F72FBF" w:rsidRPr="00F72FBF" w:rsidRDefault="00F72FBF" w:rsidP="00F72FBF">
      <w:pPr>
        <w:ind w:left="567"/>
        <w:rPr>
          <w:i/>
        </w:rPr>
      </w:pPr>
    </w:p>
    <w:p w14:paraId="766DA3B6" w14:textId="1BA4C4F3" w:rsidR="009316A5" w:rsidRPr="00497998" w:rsidRDefault="009316A5" w:rsidP="00DF0D93">
      <w:pPr>
        <w:pStyle w:val="Snaslov4"/>
      </w:pPr>
      <w:bookmarkStart w:id="98" w:name="_Hlk14178731"/>
      <w:r w:rsidRPr="00497998">
        <w:t xml:space="preserve">Ponudnik mora priglasiti delovno skupino, ki mora biti sestavljena iz strokovnih delavcev, </w:t>
      </w:r>
      <w:r w:rsidR="00BD711A">
        <w:t xml:space="preserve">za </w:t>
      </w:r>
      <w:r w:rsidRPr="00497998">
        <w:t>izvedbo predmeta javnega naročila</w:t>
      </w:r>
      <w:r w:rsidR="00BD711A" w:rsidRPr="00BD711A">
        <w:t xml:space="preserve"> </w:t>
      </w:r>
      <w:r w:rsidR="00BD711A">
        <w:t>in vodjo delovne skupine</w:t>
      </w:r>
      <w:r w:rsidRPr="00497998">
        <w:t xml:space="preserve">. </w:t>
      </w:r>
      <w:r w:rsidR="00DF0D93">
        <w:t xml:space="preserve">Vodja delovne skupine mora imeti opravljen izpit za preizkušenega notranjega revizorja pri Slovenskem inštitutu za revizijo. </w:t>
      </w:r>
      <w:r w:rsidRPr="00497998">
        <w:t>Delovna skupina, ki bo priglašena pri oddaji ponudbe in ki bo navedena v pogodbi o izvedbi javnega naročila, mora dejansko izvajati predmet javnega naročila. Komunikacija med člani delovne skupine izbranega ponudnika in naročnikom poteka izključno v slovenskem jeziku.</w:t>
      </w:r>
      <w:bookmarkEnd w:id="98"/>
    </w:p>
    <w:p w14:paraId="672E7F44" w14:textId="77777777" w:rsidR="003C60CB" w:rsidRDefault="003C60CB" w:rsidP="00A53422">
      <w:pPr>
        <w:ind w:left="624"/>
      </w:pPr>
    </w:p>
    <w:p w14:paraId="7DD5412B" w14:textId="77777777" w:rsidR="009316A5" w:rsidRDefault="009316A5" w:rsidP="00A53422">
      <w:pPr>
        <w:ind w:left="624"/>
      </w:pPr>
      <w:r w:rsidRPr="00497998">
        <w:t>Ta pogoj lahko ponudniki izpolnijo v obliki skupne ponudbe in/ali skupaj s podizvajalcem.</w:t>
      </w:r>
    </w:p>
    <w:p w14:paraId="79321D48" w14:textId="77777777" w:rsidR="000434A8" w:rsidRPr="00497998" w:rsidRDefault="000434A8" w:rsidP="00A53422">
      <w:pPr>
        <w:ind w:left="624"/>
      </w:pPr>
    </w:p>
    <w:tbl>
      <w:tblPr>
        <w:tblStyle w:val="Tabelamrea"/>
        <w:tblW w:w="5000" w:type="pct"/>
        <w:tblLook w:val="04A0" w:firstRow="1" w:lastRow="0" w:firstColumn="1" w:lastColumn="0" w:noHBand="0" w:noVBand="1"/>
      </w:tblPr>
      <w:tblGrid>
        <w:gridCol w:w="1838"/>
        <w:gridCol w:w="7224"/>
      </w:tblGrid>
      <w:tr w:rsidR="009316A5" w:rsidRPr="00497998" w14:paraId="6830B4B9" w14:textId="77777777" w:rsidTr="008A49A6">
        <w:trPr>
          <w:trHeight w:val="454"/>
        </w:trPr>
        <w:tc>
          <w:tcPr>
            <w:tcW w:w="1014" w:type="pct"/>
            <w:tcBorders>
              <w:top w:val="single" w:sz="4" w:space="0" w:color="auto"/>
              <w:left w:val="single" w:sz="4" w:space="0" w:color="auto"/>
              <w:bottom w:val="single" w:sz="4" w:space="0" w:color="auto"/>
              <w:right w:val="single" w:sz="4" w:space="0" w:color="auto"/>
            </w:tcBorders>
            <w:vAlign w:val="center"/>
            <w:hideMark/>
          </w:tcPr>
          <w:p w14:paraId="129A4D5E" w14:textId="77777777" w:rsidR="009316A5" w:rsidRPr="00497998" w:rsidRDefault="009316A5" w:rsidP="00F72FBF">
            <w:pPr>
              <w:jc w:val="center"/>
            </w:pPr>
            <w:r w:rsidRPr="00497998">
              <w:t>Dokazilo:</w:t>
            </w:r>
          </w:p>
        </w:tc>
        <w:tc>
          <w:tcPr>
            <w:tcW w:w="3986" w:type="pct"/>
            <w:tcBorders>
              <w:top w:val="single" w:sz="4" w:space="0" w:color="auto"/>
              <w:left w:val="single" w:sz="4" w:space="0" w:color="auto"/>
              <w:bottom w:val="single" w:sz="4" w:space="0" w:color="auto"/>
              <w:right w:val="single" w:sz="4" w:space="0" w:color="auto"/>
            </w:tcBorders>
            <w:vAlign w:val="center"/>
            <w:hideMark/>
          </w:tcPr>
          <w:p w14:paraId="4496CC84" w14:textId="77777777" w:rsidR="009316A5" w:rsidRPr="00497998" w:rsidRDefault="009316A5" w:rsidP="00F72FBF">
            <w:pPr>
              <w:jc w:val="center"/>
            </w:pPr>
            <w:r w:rsidRPr="00497998">
              <w:t>Obrazec</w:t>
            </w:r>
            <w:r w:rsidR="007C0FCB">
              <w:t xml:space="preserve"> II</w:t>
            </w:r>
            <w:r w:rsidRPr="00497998">
              <w:t xml:space="preserve"> – Seznam kadrov - POGOJ</w:t>
            </w:r>
          </w:p>
        </w:tc>
      </w:tr>
    </w:tbl>
    <w:p w14:paraId="2F921611" w14:textId="77777777" w:rsidR="009316A5" w:rsidRDefault="009316A5" w:rsidP="009316A5"/>
    <w:p w14:paraId="1265637E" w14:textId="4D2D6DD5" w:rsidR="0098423B" w:rsidRDefault="0098423B" w:rsidP="0098423B">
      <w:pPr>
        <w:pStyle w:val="Snaslov4"/>
      </w:pPr>
      <w:r>
        <w:t xml:space="preserve">Preizkušen(i) </w:t>
      </w:r>
      <w:r w:rsidR="00BD711A">
        <w:t xml:space="preserve">notranji </w:t>
      </w:r>
      <w:r>
        <w:t>revizor(ji), ki je(so) priglašen(i) v delovno skupino mora(jo) biti vpisan(i) v Seznam aktivnih preizkušenih notranjih revizorjev</w:t>
      </w:r>
      <w:r w:rsidR="000F2B35">
        <w:t>, ki je objavljen pri Slovenskem inštitutu za revizijo (v nadaljevanju: SIR)</w:t>
      </w:r>
      <w:r>
        <w:t xml:space="preserve">. </w:t>
      </w:r>
    </w:p>
    <w:p w14:paraId="56A6A007" w14:textId="77777777" w:rsidR="0098423B" w:rsidRDefault="0098423B" w:rsidP="009316A5"/>
    <w:tbl>
      <w:tblPr>
        <w:tblStyle w:val="Tabelamrea"/>
        <w:tblW w:w="5000" w:type="pct"/>
        <w:jc w:val="center"/>
        <w:tblLook w:val="04A0" w:firstRow="1" w:lastRow="0" w:firstColumn="1" w:lastColumn="0" w:noHBand="0" w:noVBand="1"/>
      </w:tblPr>
      <w:tblGrid>
        <w:gridCol w:w="1838"/>
        <w:gridCol w:w="7224"/>
      </w:tblGrid>
      <w:tr w:rsidR="000F2B35" w:rsidRPr="00497998" w14:paraId="2472AE62" w14:textId="77777777" w:rsidTr="00620CC4">
        <w:trPr>
          <w:trHeight w:val="454"/>
          <w:jc w:val="center"/>
        </w:trPr>
        <w:tc>
          <w:tcPr>
            <w:tcW w:w="1014" w:type="pct"/>
            <w:tcBorders>
              <w:top w:val="single" w:sz="4" w:space="0" w:color="auto"/>
              <w:left w:val="single" w:sz="4" w:space="0" w:color="auto"/>
              <w:bottom w:val="single" w:sz="4" w:space="0" w:color="auto"/>
              <w:right w:val="single" w:sz="4" w:space="0" w:color="auto"/>
            </w:tcBorders>
            <w:vAlign w:val="center"/>
            <w:hideMark/>
          </w:tcPr>
          <w:p w14:paraId="515622C7" w14:textId="77777777" w:rsidR="000F2B35" w:rsidRPr="00497998" w:rsidRDefault="000F2B35" w:rsidP="00620CC4">
            <w:pPr>
              <w:jc w:val="center"/>
            </w:pPr>
            <w:r w:rsidRPr="00497998">
              <w:t>Dokazilo:</w:t>
            </w:r>
          </w:p>
        </w:tc>
        <w:tc>
          <w:tcPr>
            <w:tcW w:w="3986" w:type="pct"/>
            <w:tcBorders>
              <w:top w:val="single" w:sz="4" w:space="0" w:color="auto"/>
              <w:left w:val="single" w:sz="4" w:space="0" w:color="auto"/>
              <w:bottom w:val="single" w:sz="4" w:space="0" w:color="auto"/>
              <w:right w:val="single" w:sz="4" w:space="0" w:color="auto"/>
            </w:tcBorders>
            <w:vAlign w:val="center"/>
            <w:hideMark/>
          </w:tcPr>
          <w:p w14:paraId="70811E42" w14:textId="77777777" w:rsidR="000F2B35" w:rsidRPr="00497998" w:rsidRDefault="000F2B35" w:rsidP="00620CC4">
            <w:pPr>
              <w:jc w:val="center"/>
            </w:pPr>
            <w:r w:rsidRPr="00497998">
              <w:t>izpolnjen ESPD za vsak gospodarski subjekt, ki nastopa v ponudbi</w:t>
            </w:r>
          </w:p>
        </w:tc>
      </w:tr>
    </w:tbl>
    <w:p w14:paraId="5E98A85C" w14:textId="77777777" w:rsidR="000F2B35" w:rsidRDefault="000F2B35" w:rsidP="009316A5"/>
    <w:p w14:paraId="217FCB8F" w14:textId="77777777" w:rsidR="000F2B35" w:rsidRDefault="000F2B35" w:rsidP="000F2B35">
      <w:pPr>
        <w:ind w:left="567"/>
        <w:rPr>
          <w:i/>
        </w:rPr>
      </w:pPr>
      <w:r>
        <w:rPr>
          <w:i/>
        </w:rPr>
        <w:t>O</w:t>
      </w:r>
      <w:r w:rsidRPr="00A53422">
        <w:rPr>
          <w:i/>
        </w:rPr>
        <w:t>pomba:</w:t>
      </w:r>
      <w:r w:rsidRPr="00A53422">
        <w:rPr>
          <w:i/>
        </w:rPr>
        <w:tab/>
        <w:t>Naročnik si pridržuje pravico, da navedbe preveri ter zahteva dokazila iz katerih je razvidno izpolnjevanje tega pogoja. Pogoj mora izpolnjevati v skupni ponudbi tudi vsak partner.</w:t>
      </w:r>
    </w:p>
    <w:p w14:paraId="3EB0E346" w14:textId="77777777" w:rsidR="000F2B35" w:rsidRDefault="000F2B35" w:rsidP="009316A5"/>
    <w:p w14:paraId="230BC25B" w14:textId="77777777" w:rsidR="000F2B35" w:rsidRPr="00497998" w:rsidRDefault="000F2B35" w:rsidP="009316A5"/>
    <w:p w14:paraId="152BF34E" w14:textId="48649142" w:rsidR="009316A5" w:rsidRDefault="009316A5" w:rsidP="00F72FBF">
      <w:pPr>
        <w:pStyle w:val="Snaslov4"/>
      </w:pPr>
      <w:r w:rsidRPr="00497998">
        <w:t>Dodatne zahteve</w:t>
      </w:r>
      <w:r w:rsidR="00483C41">
        <w:t>:</w:t>
      </w:r>
    </w:p>
    <w:p w14:paraId="5221AD6F" w14:textId="77777777" w:rsidR="008E0DD4" w:rsidRPr="00497998" w:rsidRDefault="008E0DD4" w:rsidP="008E0DD4">
      <w:pPr>
        <w:pStyle w:val="Snaslov4"/>
        <w:numPr>
          <w:ilvl w:val="0"/>
          <w:numId w:val="0"/>
        </w:numPr>
        <w:ind w:left="646"/>
      </w:pPr>
    </w:p>
    <w:p w14:paraId="71075AB5" w14:textId="77777777" w:rsidR="009316A5" w:rsidRPr="00F72FBF" w:rsidRDefault="009316A5" w:rsidP="00F72FBF">
      <w:pPr>
        <w:ind w:left="624"/>
        <w:rPr>
          <w:b/>
        </w:rPr>
      </w:pPr>
      <w:r w:rsidRPr="00F72FBF">
        <w:rPr>
          <w:b/>
        </w:rPr>
        <w:t>Skladnost storitve z zahtevami stroke</w:t>
      </w:r>
    </w:p>
    <w:p w14:paraId="422FB45C" w14:textId="7330346E" w:rsidR="00E76E0B" w:rsidRPr="00A410F4" w:rsidRDefault="009316A5" w:rsidP="00F72FBF">
      <w:pPr>
        <w:ind w:left="624"/>
        <w:rPr>
          <w:color w:val="000000" w:themeColor="text1"/>
        </w:rPr>
      </w:pPr>
      <w:r w:rsidRPr="00A410F4">
        <w:rPr>
          <w:color w:val="000000" w:themeColor="text1"/>
        </w:rPr>
        <w:t>Ponujene storitve bodo izvedene kot to določajo</w:t>
      </w:r>
      <w:r w:rsidR="00E76E0B" w:rsidRPr="00A410F4">
        <w:rPr>
          <w:color w:val="000000" w:themeColor="text1"/>
        </w:rPr>
        <w:t xml:space="preserve"> pravila stroke Slovenskega inštituta za revizije</w:t>
      </w:r>
      <w:r w:rsidR="000F2B35" w:rsidRPr="00A410F4">
        <w:rPr>
          <w:color w:val="000000" w:themeColor="text1"/>
        </w:rPr>
        <w:t>.</w:t>
      </w:r>
    </w:p>
    <w:p w14:paraId="3B2708C3" w14:textId="77777777" w:rsidR="007546A1" w:rsidRDefault="009316A5" w:rsidP="00F72FBF">
      <w:pPr>
        <w:ind w:left="624"/>
      </w:pPr>
      <w:r w:rsidRPr="007F16AF">
        <w:t xml:space="preserve">V primeru skupne ponudbe lahko pogoj izpolnjujejo vsi partnerji skupaj. </w:t>
      </w:r>
    </w:p>
    <w:p w14:paraId="6387E46C" w14:textId="77777777" w:rsidR="009316A5" w:rsidRPr="007F16AF" w:rsidRDefault="009316A5" w:rsidP="00F72FBF">
      <w:pPr>
        <w:ind w:left="624"/>
      </w:pPr>
      <w:r w:rsidRPr="007F16AF">
        <w:t>Kadar namerava ponudnik izvesti javno naročilo s podizvajalcem, mora pogoj izpolniti tudi podizvajalec. Podizvajalec potrdi izpolnjevanje pogoja s podpisom izjave v obrazcu Podatki o podizvajalcih in soglasje za neposredno plačilo.</w:t>
      </w:r>
    </w:p>
    <w:p w14:paraId="6F52FD4A" w14:textId="77777777" w:rsidR="008E0DD4" w:rsidRPr="007F16AF" w:rsidRDefault="008E0DD4" w:rsidP="00F72FBF">
      <w:pPr>
        <w:ind w:left="624"/>
      </w:pPr>
    </w:p>
    <w:p w14:paraId="76D0A572" w14:textId="77777777" w:rsidR="00F72FBF" w:rsidRPr="00497998" w:rsidRDefault="00F72FBF" w:rsidP="00F72FBF">
      <w:pPr>
        <w:ind w:left="624"/>
      </w:pPr>
    </w:p>
    <w:p w14:paraId="3D68021F" w14:textId="77777777" w:rsidR="009316A5" w:rsidRPr="00497998" w:rsidRDefault="009316A5" w:rsidP="00F72FBF">
      <w:pPr>
        <w:pStyle w:val="Snaslov2"/>
      </w:pPr>
      <w:bookmarkStart w:id="99" w:name="_Toc8732785"/>
      <w:bookmarkStart w:id="100" w:name="_Toc8817008"/>
      <w:bookmarkStart w:id="101" w:name="_Toc8817128"/>
      <w:bookmarkStart w:id="102" w:name="_Toc8893127"/>
      <w:r w:rsidRPr="00497998">
        <w:t>Merila za izbiro ponudbe</w:t>
      </w:r>
      <w:bookmarkEnd w:id="99"/>
      <w:bookmarkEnd w:id="100"/>
      <w:bookmarkEnd w:id="101"/>
      <w:bookmarkEnd w:id="102"/>
    </w:p>
    <w:p w14:paraId="5A2634E7" w14:textId="77777777" w:rsidR="009316A5" w:rsidRPr="00497998" w:rsidRDefault="009316A5" w:rsidP="009316A5">
      <w:r w:rsidRPr="00497998">
        <w:t>Merilo je ekonomsko najugodnejša ponudba. Naročnik bo na predmetnem javnem naročilu izbral ponudnika, ki bo na podlagi spodaj navedenih meril, dosegel najvišje število točk:</w:t>
      </w:r>
    </w:p>
    <w:p w14:paraId="06C8735D" w14:textId="77777777" w:rsidR="009316A5" w:rsidRPr="00497998" w:rsidRDefault="009316A5" w:rsidP="00F72FBF">
      <w:pPr>
        <w:pStyle w:val="Odstavekseznama"/>
        <w:numPr>
          <w:ilvl w:val="0"/>
          <w:numId w:val="14"/>
        </w:numPr>
        <w:ind w:left="360"/>
      </w:pPr>
      <w:r w:rsidRPr="00F72FBF">
        <w:rPr>
          <w:b/>
        </w:rPr>
        <w:t>merilo 1</w:t>
      </w:r>
      <w:r w:rsidRPr="00F72FBF">
        <w:t>:</w:t>
      </w:r>
      <w:r w:rsidRPr="00F72FBF">
        <w:rPr>
          <w:b/>
        </w:rPr>
        <w:t xml:space="preserve"> </w:t>
      </w:r>
      <w:r w:rsidRPr="00497998">
        <w:t>cena izvedbe storitev brez DDV (</w:t>
      </w:r>
      <w:proofErr w:type="spellStart"/>
      <w:r w:rsidRPr="00497998">
        <w:t>max</w:t>
      </w:r>
      <w:proofErr w:type="spellEnd"/>
      <w:r w:rsidRPr="00497998">
        <w:t xml:space="preserve"> 60 točk)</w:t>
      </w:r>
    </w:p>
    <w:p w14:paraId="52FE6A69" w14:textId="10C6DB9C" w:rsidR="009316A5" w:rsidRPr="00497998" w:rsidRDefault="009316A5" w:rsidP="00F72FBF">
      <w:pPr>
        <w:pStyle w:val="Odstavekseznama"/>
        <w:numPr>
          <w:ilvl w:val="0"/>
          <w:numId w:val="14"/>
        </w:numPr>
        <w:ind w:left="360"/>
      </w:pPr>
      <w:r w:rsidRPr="00F72FBF">
        <w:rPr>
          <w:b/>
        </w:rPr>
        <w:t>merilo 2</w:t>
      </w:r>
      <w:r w:rsidR="00BD711A">
        <w:t xml:space="preserve"> usposobljenost vodje delovne skupine (</w:t>
      </w:r>
      <w:proofErr w:type="spellStart"/>
      <w:r w:rsidR="00BD711A">
        <w:t>max</w:t>
      </w:r>
      <w:proofErr w:type="spellEnd"/>
      <w:r w:rsidR="00BD711A">
        <w:t xml:space="preserve"> 30 točk)</w:t>
      </w:r>
    </w:p>
    <w:p w14:paraId="05451DC2" w14:textId="37E39E6E" w:rsidR="009316A5" w:rsidRDefault="009316A5" w:rsidP="00F72FBF">
      <w:pPr>
        <w:pStyle w:val="Odstavekseznama"/>
        <w:numPr>
          <w:ilvl w:val="0"/>
          <w:numId w:val="14"/>
        </w:numPr>
        <w:ind w:left="360"/>
      </w:pPr>
      <w:r w:rsidRPr="00F72FBF">
        <w:rPr>
          <w:b/>
        </w:rPr>
        <w:t>merilo 3</w:t>
      </w:r>
      <w:r w:rsidRPr="00497998">
        <w:t xml:space="preserve">: število </w:t>
      </w:r>
      <w:r w:rsidR="00483C41">
        <w:t>preizkušenih notranjih revizorjev</w:t>
      </w:r>
      <w:r w:rsidRPr="00497998">
        <w:t>, ki so na dan oddaje ponudbe ponudniku na razpolago (</w:t>
      </w:r>
      <w:proofErr w:type="spellStart"/>
      <w:r w:rsidRPr="00497998">
        <w:t>max</w:t>
      </w:r>
      <w:proofErr w:type="spellEnd"/>
      <w:r w:rsidRPr="00497998">
        <w:t xml:space="preserve"> 10 točk)</w:t>
      </w:r>
    </w:p>
    <w:p w14:paraId="47934643" w14:textId="77777777" w:rsidR="008E0DD4" w:rsidRPr="00497998" w:rsidRDefault="008E0DD4" w:rsidP="008E0DD4">
      <w:pPr>
        <w:pStyle w:val="Odstavekseznama"/>
        <w:ind w:left="360"/>
      </w:pPr>
    </w:p>
    <w:p w14:paraId="77FB4750" w14:textId="77777777" w:rsidR="009316A5" w:rsidRDefault="009316A5" w:rsidP="00F72FBF">
      <w:pPr>
        <w:pStyle w:val="Snaslov3"/>
      </w:pPr>
      <w:bookmarkStart w:id="103" w:name="_Toc8732786"/>
      <w:bookmarkStart w:id="104" w:name="_Toc8817009"/>
      <w:bookmarkStart w:id="105" w:name="_Toc8817129"/>
      <w:bookmarkStart w:id="106" w:name="_Toc8893128"/>
      <w:r w:rsidRPr="00497998">
        <w:t>Način uporabe meril pri ocenjevanju in vrednotenju ponudb</w:t>
      </w:r>
      <w:bookmarkEnd w:id="103"/>
      <w:bookmarkEnd w:id="104"/>
      <w:bookmarkEnd w:id="105"/>
      <w:bookmarkEnd w:id="106"/>
    </w:p>
    <w:p w14:paraId="7DEBB322" w14:textId="77777777" w:rsidR="008E0DD4" w:rsidRPr="00497998" w:rsidRDefault="008E0DD4" w:rsidP="008E0DD4">
      <w:pPr>
        <w:pStyle w:val="Snaslov3"/>
        <w:numPr>
          <w:ilvl w:val="0"/>
          <w:numId w:val="0"/>
        </w:numPr>
        <w:ind w:left="505"/>
      </w:pPr>
    </w:p>
    <w:p w14:paraId="56440EEB" w14:textId="1D7E1082" w:rsidR="009316A5" w:rsidRPr="00497998" w:rsidRDefault="009316A5" w:rsidP="00F72FBF">
      <w:pPr>
        <w:pStyle w:val="Snaslov4"/>
      </w:pPr>
      <w:r w:rsidRPr="003C60CB">
        <w:rPr>
          <w:b/>
          <w:color w:val="0070C0"/>
        </w:rPr>
        <w:t>MERILO 1</w:t>
      </w:r>
      <w:r w:rsidRPr="003C60CB">
        <w:rPr>
          <w:color w:val="0070C0"/>
        </w:rPr>
        <w:t xml:space="preserve"> </w:t>
      </w:r>
      <w:r w:rsidRPr="00497998">
        <w:t xml:space="preserve">- Cena izvedbe storitev  </w:t>
      </w:r>
      <w:r w:rsidRPr="003C60CB">
        <w:rPr>
          <w:b/>
        </w:rPr>
        <w:t>(do 60 točk)</w:t>
      </w:r>
    </w:p>
    <w:p w14:paraId="0BFD390C" w14:textId="57D5CBDB" w:rsidR="009316A5" w:rsidRPr="00497998" w:rsidRDefault="009316A5" w:rsidP="00F72FBF">
      <w:pPr>
        <w:ind w:left="624"/>
      </w:pPr>
      <w:r w:rsidRPr="00497998">
        <w:t>Cena izvedbe storitve bo ocenjena glede na skupno ceno izvedbe storitev, skupaj za let</w:t>
      </w:r>
      <w:r w:rsidR="0098423B">
        <w:t>i</w:t>
      </w:r>
      <w:r w:rsidRPr="00497998">
        <w:t xml:space="preserve"> 20</w:t>
      </w:r>
      <w:r w:rsidR="007546A1">
        <w:t>20</w:t>
      </w:r>
      <w:r w:rsidR="0098423B">
        <w:t xml:space="preserve"> in</w:t>
      </w:r>
      <w:r w:rsidRPr="00497998">
        <w:t xml:space="preserve"> 202</w:t>
      </w:r>
      <w:r w:rsidR="007546A1">
        <w:t>1</w:t>
      </w:r>
      <w:r w:rsidRPr="00497998">
        <w:t>, ki jo bo ponudil posamezni ponudnik in je razvidna iz ponudbenega predračuna (Obrazec št. III. A - Ponudbeni predračun: Cene izvedbe storitve) 'ponudbena cena A+B'.</w:t>
      </w:r>
    </w:p>
    <w:p w14:paraId="0C823583" w14:textId="77777777" w:rsidR="009316A5" w:rsidRDefault="009316A5" w:rsidP="00F72FBF">
      <w:pPr>
        <w:ind w:left="624"/>
      </w:pPr>
      <w:r w:rsidRPr="00497998">
        <w:t>Najvišje možno število točk za merilo cena izvedbe storitve je 60 točk. Enačba za izračun števila točk i-tega ponudnika za merilo cena izvedbe storitve je naslednja:</w:t>
      </w:r>
    </w:p>
    <w:p w14:paraId="7A4BA63F" w14:textId="77777777" w:rsidR="008E0DD4" w:rsidRPr="00497998" w:rsidRDefault="008E0DD4" w:rsidP="00F72FBF">
      <w:pPr>
        <w:ind w:left="624"/>
      </w:pPr>
    </w:p>
    <w:p w14:paraId="4335BFEA" w14:textId="77777777" w:rsidR="009316A5" w:rsidRDefault="009316A5" w:rsidP="00F72FBF">
      <w:pPr>
        <w:ind w:left="624"/>
      </w:pPr>
      <w:r w:rsidRPr="00497998">
        <w:t>P = (skupaj cena najugodnejšega ponudnika / skupaj cena ponudnika i) x 60 točk</w:t>
      </w:r>
    </w:p>
    <w:p w14:paraId="001045C2" w14:textId="77777777" w:rsidR="008E0DD4" w:rsidRPr="00497998" w:rsidRDefault="008E0DD4" w:rsidP="00F72FBF">
      <w:pPr>
        <w:ind w:left="624"/>
      </w:pPr>
    </w:p>
    <w:p w14:paraId="0B50DD79" w14:textId="613DA23B" w:rsidR="009316A5" w:rsidRDefault="009316A5" w:rsidP="00F72FBF">
      <w:pPr>
        <w:ind w:left="624"/>
        <w:rPr>
          <w:b/>
        </w:rPr>
      </w:pPr>
      <w:r w:rsidRPr="00F72FBF">
        <w:rPr>
          <w:b/>
        </w:rPr>
        <w:t>Opis ponudbene cene</w:t>
      </w:r>
      <w:r w:rsidR="00170FE3">
        <w:rPr>
          <w:b/>
        </w:rPr>
        <w:t xml:space="preserve"> (predračun)</w:t>
      </w:r>
    </w:p>
    <w:p w14:paraId="2D99416A" w14:textId="77777777" w:rsidR="007B06BC" w:rsidRPr="00F72FBF" w:rsidRDefault="007B06BC" w:rsidP="00F72FBF">
      <w:pPr>
        <w:ind w:left="624"/>
        <w:rPr>
          <w:b/>
        </w:rPr>
      </w:pPr>
    </w:p>
    <w:p w14:paraId="384D3510" w14:textId="77777777" w:rsidR="009316A5" w:rsidRDefault="009316A5" w:rsidP="00F72FBF">
      <w:pPr>
        <w:ind w:left="624"/>
      </w:pPr>
      <w:r w:rsidRPr="00497998">
        <w:t>Pri oblikovanju ponudbene cene mora ponudnik upoštevati vse stroške, ki jih bo imel z izvedbo naročila.</w:t>
      </w:r>
    </w:p>
    <w:p w14:paraId="04F98099" w14:textId="77777777" w:rsidR="008E0DD4" w:rsidRPr="00497998" w:rsidRDefault="008E0DD4" w:rsidP="00F72FBF">
      <w:pPr>
        <w:ind w:left="624"/>
      </w:pPr>
    </w:p>
    <w:p w14:paraId="72C7306A" w14:textId="77777777" w:rsidR="009316A5" w:rsidRDefault="009316A5" w:rsidP="00F72FBF">
      <w:pPr>
        <w:ind w:left="624"/>
      </w:pPr>
      <w:r w:rsidRPr="00497998">
        <w:t>V ponudbeni ceni morajo biti ločeno prikazani tudi vsi davki in morebitne druge dajatve, ki bremenijo naročnika. V kolikor ponudniki nudijo kakršen koli popust, mora ta biti že vštet v končno ponudbeno ceno z vsemi davki in prispevki.</w:t>
      </w:r>
    </w:p>
    <w:p w14:paraId="5E99539C" w14:textId="77777777" w:rsidR="008E0DD4" w:rsidRPr="00497998" w:rsidRDefault="008E0DD4" w:rsidP="00F72FBF">
      <w:pPr>
        <w:ind w:left="624"/>
      </w:pPr>
    </w:p>
    <w:p w14:paraId="3B296050" w14:textId="17D305CC" w:rsidR="009316A5" w:rsidRDefault="009316A5" w:rsidP="00F72FBF">
      <w:pPr>
        <w:ind w:left="624"/>
      </w:pPr>
      <w:r w:rsidRPr="00497998">
        <w:t>Vse cene v obrazcu III.</w:t>
      </w:r>
      <w:r w:rsidR="00170FE3">
        <w:t xml:space="preserve"> -</w:t>
      </w:r>
      <w:r w:rsidRPr="00497998">
        <w:t xml:space="preserve"> Ponudbeni predračun</w:t>
      </w:r>
      <w:r w:rsidR="00170FE3">
        <w:t>, točka A.</w:t>
      </w:r>
      <w:r w:rsidRPr="00497998">
        <w:t xml:space="preserve"> Cena izvedbe storitve</w:t>
      </w:r>
      <w:r w:rsidR="00170FE3">
        <w:t xml:space="preserve"> – MERILO 1</w:t>
      </w:r>
      <w:r w:rsidRPr="00497998">
        <w:t xml:space="preserve"> morajo biti navedene v </w:t>
      </w:r>
      <w:r w:rsidR="00DD6921">
        <w:t>EUR</w:t>
      </w:r>
      <w:r w:rsidRPr="00497998">
        <w:t xml:space="preserve">. Zneski se zaokrožijo na dve decimalki. Ponudbene cene morajo biti fiksne in nespremenljive ves čas veljavnosti pogodbe. </w:t>
      </w:r>
    </w:p>
    <w:p w14:paraId="3D60B255" w14:textId="77777777" w:rsidR="008E0DD4" w:rsidRPr="00497998" w:rsidRDefault="008E0DD4" w:rsidP="00F72FBF">
      <w:pPr>
        <w:ind w:left="624"/>
      </w:pPr>
    </w:p>
    <w:p w14:paraId="41A6357B" w14:textId="77777777" w:rsidR="009316A5" w:rsidRPr="007F16AF" w:rsidRDefault="009316A5" w:rsidP="00F72FBF">
      <w:pPr>
        <w:ind w:left="624"/>
      </w:pPr>
      <w:r w:rsidRPr="007F16AF">
        <w:t>Če bo naročnik pri pregledu in ocenjevanju ponudb odkril očitne računske napake, bo ravnal v skladu s 7. odstavkom 89. člena ZJN-3.</w:t>
      </w:r>
    </w:p>
    <w:p w14:paraId="205E77EB" w14:textId="77777777" w:rsidR="008E0DD4" w:rsidRPr="007F16AF" w:rsidRDefault="008E0DD4" w:rsidP="00F72FBF">
      <w:pPr>
        <w:ind w:left="624"/>
      </w:pPr>
    </w:p>
    <w:p w14:paraId="632B29BE" w14:textId="5143B9FC" w:rsidR="009316A5" w:rsidRPr="00497998" w:rsidRDefault="009316A5" w:rsidP="00F72FBF">
      <w:pPr>
        <w:ind w:left="624"/>
      </w:pPr>
      <w:r w:rsidRPr="007F16AF">
        <w:t>Ponudbena cena mora biti izražena v EUR in mora</w:t>
      </w:r>
      <w:r w:rsidRPr="00497998">
        <w:t xml:space="preserve"> vključevati vse stroške ponudnika, ki so potrebni za izvedbo naročila (prevozi oseb, dnevnice, kilometrina). </w:t>
      </w:r>
      <w:r w:rsidR="00DD6921">
        <w:t>Ponudbena cena mora biti izražena z davkom na dodano vrednost (DDV) in brez d</w:t>
      </w:r>
      <w:r w:rsidRPr="00497998">
        <w:t>avk</w:t>
      </w:r>
      <w:r w:rsidR="00DD6921">
        <w:t>a</w:t>
      </w:r>
      <w:r w:rsidRPr="00497998">
        <w:t xml:space="preserve"> na dodano vrednost</w:t>
      </w:r>
      <w:r w:rsidR="00DD6921">
        <w:t xml:space="preserve"> posebej</w:t>
      </w:r>
      <w:r w:rsidRPr="00497998">
        <w:t>.</w:t>
      </w:r>
    </w:p>
    <w:p w14:paraId="09ED40C8" w14:textId="77777777" w:rsidR="009316A5" w:rsidRPr="00497998" w:rsidRDefault="009316A5" w:rsidP="00F72FBF">
      <w:pPr>
        <w:ind w:left="624"/>
      </w:pPr>
    </w:p>
    <w:p w14:paraId="64AC42BE" w14:textId="76B86C6C" w:rsidR="007B06BC" w:rsidRDefault="009316A5" w:rsidP="007B06BC">
      <w:pPr>
        <w:ind w:left="624"/>
      </w:pPr>
      <w:r w:rsidRPr="00497998">
        <w:t>Naročnik naknadno ne bo priznaval nobenih stroškov, ki niso zajeti v ponudbeno ceno. Ponudbena cena za storitve</w:t>
      </w:r>
      <w:r w:rsidR="0098423B">
        <w:t xml:space="preserve"> notranjega</w:t>
      </w:r>
      <w:r w:rsidRPr="00497998">
        <w:t xml:space="preserve"> revidiranja ne sme biti pogojena z opravljanjem dodatnih storitev za revidirano pravno osebo ali </w:t>
      </w:r>
      <w:r w:rsidR="003B67C3">
        <w:t>povezovana</w:t>
      </w:r>
      <w:r w:rsidRPr="00497998">
        <w:t xml:space="preserve"> </w:t>
      </w:r>
      <w:r w:rsidR="003B67C3">
        <w:t>z</w:t>
      </w:r>
      <w:r w:rsidRPr="00497998">
        <w:t xml:space="preserve"> kakršni</w:t>
      </w:r>
      <w:r w:rsidR="003B67C3">
        <w:t>mi</w:t>
      </w:r>
      <w:r w:rsidRPr="00497998">
        <w:t>koli drugi</w:t>
      </w:r>
      <w:r w:rsidR="003B67C3">
        <w:t>mi</w:t>
      </w:r>
      <w:r w:rsidRPr="00497998">
        <w:t xml:space="preserve"> pogojev</w:t>
      </w:r>
      <w:r w:rsidR="007546A1">
        <w:t xml:space="preserve">. </w:t>
      </w:r>
      <w:r w:rsidRPr="00497998">
        <w:t>V ceno morajo biti zajeti tudi vsi morebitni veščaki (npr. IT revizor, davčni</w:t>
      </w:r>
      <w:r w:rsidR="005F0657">
        <w:t xml:space="preserve"> strokovnjak</w:t>
      </w:r>
      <w:r w:rsidR="001715CD">
        <w:t>, strokovnjak za prevare in drugi strokovnjaki</w:t>
      </w:r>
      <w:r w:rsidRPr="00497998">
        <w:t>), ki jih izvajalec potrebuje oz. vključuje pri obsegu</w:t>
      </w:r>
      <w:r w:rsidR="007546A1">
        <w:t xml:space="preserve"> storitev</w:t>
      </w:r>
      <w:r w:rsidRPr="00497998">
        <w:t xml:space="preserve">, ki je predmet naročila. </w:t>
      </w:r>
    </w:p>
    <w:p w14:paraId="13AC710F" w14:textId="77777777" w:rsidR="007B06BC" w:rsidRDefault="007B06BC" w:rsidP="007B06BC">
      <w:pPr>
        <w:ind w:left="624"/>
      </w:pPr>
    </w:p>
    <w:p w14:paraId="39D75F35" w14:textId="198EBBC1" w:rsidR="009316A5" w:rsidRPr="007B06BC" w:rsidRDefault="009316A5" w:rsidP="007B06BC">
      <w:pPr>
        <w:ind w:left="624"/>
      </w:pPr>
      <w:r w:rsidRPr="00497998">
        <w:t>Ponudnik mora</w:t>
      </w:r>
      <w:r w:rsidR="007B06BC">
        <w:t xml:space="preserve"> za</w:t>
      </w:r>
      <w:r w:rsidRPr="00497998">
        <w:t xml:space="preserve"> ponujen</w:t>
      </w:r>
      <w:r w:rsidR="007B06BC">
        <w:t>o</w:t>
      </w:r>
      <w:r w:rsidRPr="00497998">
        <w:t xml:space="preserve"> cen</w:t>
      </w:r>
      <w:r w:rsidR="007B06BC">
        <w:t>o</w:t>
      </w:r>
      <w:r w:rsidRPr="00497998">
        <w:t xml:space="preserve"> za izvedbo storitev, ki so predmet naročila</w:t>
      </w:r>
      <w:r w:rsidR="007B06BC">
        <w:t xml:space="preserve"> izvesti vse storitve, ki so navedene v točki 4. TEHNIČNE SPECIFIKACIJE</w:t>
      </w:r>
      <w:r w:rsidRPr="00497998">
        <w:t xml:space="preserve">, </w:t>
      </w:r>
    </w:p>
    <w:p w14:paraId="166C5763" w14:textId="77777777" w:rsidR="008E0DD4" w:rsidRDefault="008E0DD4" w:rsidP="007C0FCB">
      <w:pPr>
        <w:pStyle w:val="Odstavekseznama"/>
        <w:ind w:left="984"/>
      </w:pPr>
    </w:p>
    <w:tbl>
      <w:tblPr>
        <w:tblStyle w:val="Tabelamrea"/>
        <w:tblW w:w="5000" w:type="pct"/>
        <w:tblLook w:val="04A0" w:firstRow="1" w:lastRow="0" w:firstColumn="1" w:lastColumn="0" w:noHBand="0" w:noVBand="1"/>
      </w:tblPr>
      <w:tblGrid>
        <w:gridCol w:w="1838"/>
        <w:gridCol w:w="7224"/>
      </w:tblGrid>
      <w:tr w:rsidR="00C7077B" w:rsidRPr="00497998" w14:paraId="7A0C5B35" w14:textId="77777777" w:rsidTr="005F3C00">
        <w:trPr>
          <w:trHeight w:val="454"/>
        </w:trPr>
        <w:tc>
          <w:tcPr>
            <w:tcW w:w="1014" w:type="pct"/>
            <w:tcBorders>
              <w:top w:val="single" w:sz="4" w:space="0" w:color="auto"/>
              <w:left w:val="single" w:sz="4" w:space="0" w:color="auto"/>
              <w:bottom w:val="single" w:sz="4" w:space="0" w:color="auto"/>
              <w:right w:val="single" w:sz="4" w:space="0" w:color="auto"/>
            </w:tcBorders>
            <w:vAlign w:val="center"/>
            <w:hideMark/>
          </w:tcPr>
          <w:p w14:paraId="5561305A" w14:textId="77777777" w:rsidR="00C7077B" w:rsidRPr="00497998" w:rsidRDefault="00C7077B" w:rsidP="005F3C00">
            <w:pPr>
              <w:jc w:val="center"/>
            </w:pPr>
            <w:r w:rsidRPr="00497998">
              <w:t>Dokazilo:</w:t>
            </w:r>
          </w:p>
        </w:tc>
        <w:tc>
          <w:tcPr>
            <w:tcW w:w="3986" w:type="pct"/>
            <w:tcBorders>
              <w:top w:val="single" w:sz="4" w:space="0" w:color="auto"/>
              <w:left w:val="single" w:sz="4" w:space="0" w:color="auto"/>
              <w:bottom w:val="single" w:sz="4" w:space="0" w:color="auto"/>
              <w:right w:val="single" w:sz="4" w:space="0" w:color="auto"/>
            </w:tcBorders>
            <w:vAlign w:val="center"/>
            <w:hideMark/>
          </w:tcPr>
          <w:p w14:paraId="0C88E02A" w14:textId="74C2C79B" w:rsidR="00C7077B" w:rsidRPr="00497998" w:rsidRDefault="00C7077B" w:rsidP="005F3C00">
            <w:pPr>
              <w:jc w:val="center"/>
            </w:pPr>
            <w:r w:rsidRPr="00497998">
              <w:t>Obrazec</w:t>
            </w:r>
            <w:r>
              <w:t xml:space="preserve"> III</w:t>
            </w:r>
            <w:r w:rsidR="00F46D18">
              <w:t>.</w:t>
            </w:r>
            <w:r w:rsidRPr="00497998">
              <w:t xml:space="preserve"> – </w:t>
            </w:r>
            <w:r>
              <w:t>Ponudbeni predračun</w:t>
            </w:r>
            <w:r w:rsidR="00F46D18">
              <w:t xml:space="preserve"> –</w:t>
            </w:r>
            <w:r w:rsidR="00170FE3">
              <w:t xml:space="preserve"> točka</w:t>
            </w:r>
            <w:r w:rsidR="00F46D18">
              <w:t xml:space="preserve"> A. </w:t>
            </w:r>
            <w:r>
              <w:t>Cena izvedbe</w:t>
            </w:r>
            <w:r w:rsidR="003A7548">
              <w:t xml:space="preserve"> </w:t>
            </w:r>
            <w:r w:rsidR="00170FE3">
              <w:t>– MERILO 1</w:t>
            </w:r>
          </w:p>
        </w:tc>
      </w:tr>
    </w:tbl>
    <w:p w14:paraId="47140A0C" w14:textId="77777777" w:rsidR="00C7077B" w:rsidRPr="00497998" w:rsidRDefault="00C7077B" w:rsidP="007C0FCB">
      <w:pPr>
        <w:pStyle w:val="Odstavekseznama"/>
        <w:ind w:left="984"/>
      </w:pPr>
    </w:p>
    <w:p w14:paraId="66D249B2" w14:textId="30BD20BA" w:rsidR="009316A5" w:rsidRPr="00497998" w:rsidRDefault="009316A5" w:rsidP="00F72FBF">
      <w:pPr>
        <w:pStyle w:val="Snaslov4"/>
      </w:pPr>
      <w:r w:rsidRPr="003C60CB">
        <w:rPr>
          <w:b/>
          <w:color w:val="0070C0"/>
        </w:rPr>
        <w:t>MERILO 2</w:t>
      </w:r>
      <w:r w:rsidRPr="00497998">
        <w:t xml:space="preserve"> - Usposobljenost </w:t>
      </w:r>
      <w:r w:rsidR="00BD711A">
        <w:t>vodje delovne skupine</w:t>
      </w:r>
      <w:r w:rsidRPr="00497998">
        <w:t xml:space="preserve"> </w:t>
      </w:r>
      <w:r w:rsidRPr="003C60CB">
        <w:rPr>
          <w:b/>
        </w:rPr>
        <w:t>(do 30 točk)</w:t>
      </w:r>
    </w:p>
    <w:p w14:paraId="2C621B9D" w14:textId="2F6DF2CA" w:rsidR="009316A5" w:rsidRDefault="009316A5" w:rsidP="00F72FBF">
      <w:pPr>
        <w:ind w:left="624"/>
      </w:pPr>
      <w:r w:rsidRPr="00497998">
        <w:t xml:space="preserve">Ponudnik priglasi delovno oziroma revizijsko skupino, ki bo izvajala </w:t>
      </w:r>
      <w:r w:rsidR="00483C41">
        <w:t>notranjo revizijo</w:t>
      </w:r>
      <w:r w:rsidRPr="00497998">
        <w:t xml:space="preserve"> za let</w:t>
      </w:r>
      <w:r w:rsidR="00483C41">
        <w:t>i</w:t>
      </w:r>
      <w:r w:rsidRPr="00497998">
        <w:t xml:space="preserve">  2020 in 2021 (Obrazec</w:t>
      </w:r>
      <w:r w:rsidR="007C0FCB">
        <w:t xml:space="preserve"> II</w:t>
      </w:r>
      <w:r w:rsidRPr="00497998">
        <w:t xml:space="preserve"> – Seznam kadrov – POGOJ)</w:t>
      </w:r>
    </w:p>
    <w:p w14:paraId="4ACA29BB" w14:textId="77777777" w:rsidR="008E0DD4" w:rsidRPr="00497998" w:rsidRDefault="008E0DD4" w:rsidP="00F72FBF">
      <w:pPr>
        <w:ind w:left="624"/>
      </w:pPr>
    </w:p>
    <w:p w14:paraId="48AFC0A7" w14:textId="76CB3D14" w:rsidR="009316A5" w:rsidRDefault="009316A5" w:rsidP="00F72FBF">
      <w:pPr>
        <w:ind w:left="624"/>
      </w:pPr>
      <w:r w:rsidRPr="00497998">
        <w:t xml:space="preserve">Naročnik bo </w:t>
      </w:r>
      <w:r w:rsidR="00BD711A">
        <w:t xml:space="preserve">ocenjeval usposobljenost vodje delovne skupine in pri tem </w:t>
      </w:r>
      <w:r w:rsidRPr="00497998">
        <w:t xml:space="preserve">priznal le kadrovske reference za </w:t>
      </w:r>
      <w:r w:rsidR="00BD711A">
        <w:t>vodjo delovne skupine.</w:t>
      </w:r>
      <w:r w:rsidR="00070E3C">
        <w:t xml:space="preserve"> </w:t>
      </w:r>
    </w:p>
    <w:p w14:paraId="197E98B8" w14:textId="77777777" w:rsidR="007C0FCB" w:rsidRPr="00497998" w:rsidRDefault="007C0FCB" w:rsidP="00F72FBF">
      <w:pPr>
        <w:ind w:left="624"/>
      </w:pPr>
    </w:p>
    <w:p w14:paraId="2646D717" w14:textId="7D5A1993" w:rsidR="009316A5" w:rsidRPr="00497998" w:rsidRDefault="009316A5" w:rsidP="00F72FBF">
      <w:pPr>
        <w:ind w:left="624"/>
      </w:pPr>
      <w:r w:rsidRPr="00497998">
        <w:t xml:space="preserve">V okviru tega merila se točkujejo ustrezne skupne izkušnje </w:t>
      </w:r>
      <w:r w:rsidR="00BD711A">
        <w:t>vodje delovne skupine</w:t>
      </w:r>
      <w:r w:rsidRPr="00497998">
        <w:t xml:space="preserve"> in sicer s področja </w:t>
      </w:r>
      <w:r w:rsidR="004C15A2" w:rsidRPr="00DF32C4">
        <w:rPr>
          <w:b/>
          <w:bCs/>
        </w:rPr>
        <w:t xml:space="preserve">notranjega </w:t>
      </w:r>
      <w:r w:rsidRPr="00DF32C4">
        <w:rPr>
          <w:b/>
          <w:bCs/>
        </w:rPr>
        <w:t>revidiranja</w:t>
      </w:r>
      <w:r w:rsidRPr="00497998">
        <w:t>:</w:t>
      </w:r>
    </w:p>
    <w:p w14:paraId="06B644E2" w14:textId="77777777" w:rsidR="009316A5" w:rsidRDefault="009316A5" w:rsidP="009316A5"/>
    <w:p w14:paraId="197D3612" w14:textId="77777777" w:rsidR="00F46D18" w:rsidRPr="00497998" w:rsidRDefault="00F46D18" w:rsidP="009316A5"/>
    <w:tbl>
      <w:tblPr>
        <w:tblStyle w:val="Tabelamrea"/>
        <w:tblW w:w="5000" w:type="pct"/>
        <w:jc w:val="center"/>
        <w:tblLook w:val="04A0" w:firstRow="1" w:lastRow="0" w:firstColumn="1" w:lastColumn="0" w:noHBand="0" w:noVBand="1"/>
      </w:tblPr>
      <w:tblGrid>
        <w:gridCol w:w="1979"/>
        <w:gridCol w:w="2269"/>
        <w:gridCol w:w="2512"/>
        <w:gridCol w:w="2302"/>
      </w:tblGrid>
      <w:tr w:rsidR="009316A5" w:rsidRPr="00497998" w14:paraId="25E5A90A" w14:textId="77777777" w:rsidTr="00EF70F3">
        <w:trPr>
          <w:jc w:val="center"/>
        </w:trPr>
        <w:tc>
          <w:tcPr>
            <w:tcW w:w="1092" w:type="pct"/>
            <w:vAlign w:val="center"/>
          </w:tcPr>
          <w:p w14:paraId="73900B35" w14:textId="77777777" w:rsidR="009316A5" w:rsidRPr="00497998" w:rsidRDefault="009316A5" w:rsidP="00F72FBF">
            <w:pPr>
              <w:jc w:val="center"/>
            </w:pPr>
            <w:r w:rsidRPr="00497998">
              <w:t>Srednjih gospodarskih družb (skladno z ZGD-1)</w:t>
            </w:r>
          </w:p>
        </w:tc>
        <w:tc>
          <w:tcPr>
            <w:tcW w:w="1252" w:type="pct"/>
            <w:vAlign w:val="center"/>
          </w:tcPr>
          <w:p w14:paraId="780AD2B5" w14:textId="77777777" w:rsidR="009316A5" w:rsidRPr="00497998" w:rsidRDefault="00EF70F3" w:rsidP="00F72FBF">
            <w:pPr>
              <w:jc w:val="center"/>
            </w:pPr>
            <w:r w:rsidRPr="00497998">
              <w:t>Družb</w:t>
            </w:r>
            <w:r w:rsidR="004C15A2">
              <w:t xml:space="preserve"> po ZGD-1</w:t>
            </w:r>
            <w:r w:rsidRPr="00497998">
              <w:t>, ki so zavezane javnim naročilom (skladno z  ZJN-3)</w:t>
            </w:r>
          </w:p>
        </w:tc>
        <w:tc>
          <w:tcPr>
            <w:tcW w:w="1386" w:type="pct"/>
            <w:vAlign w:val="center"/>
          </w:tcPr>
          <w:p w14:paraId="52425DAB" w14:textId="77777777" w:rsidR="009316A5" w:rsidRPr="00497998" w:rsidRDefault="00EF70F3" w:rsidP="00F72FBF">
            <w:pPr>
              <w:jc w:val="center"/>
            </w:pPr>
            <w:r w:rsidRPr="007F16AF">
              <w:t>Velikih gospodarskih družb (skladno z ZGD-1)</w:t>
            </w:r>
          </w:p>
        </w:tc>
        <w:tc>
          <w:tcPr>
            <w:tcW w:w="1270" w:type="pct"/>
            <w:vAlign w:val="center"/>
          </w:tcPr>
          <w:p w14:paraId="571042F6" w14:textId="77777777" w:rsidR="009316A5" w:rsidRPr="00497998" w:rsidRDefault="009316A5" w:rsidP="00F72FBF">
            <w:pPr>
              <w:jc w:val="center"/>
            </w:pPr>
            <w:r w:rsidRPr="00497998">
              <w:t>*Primerljivih družb</w:t>
            </w:r>
            <w:r w:rsidR="004C15A2">
              <w:t xml:space="preserve"> po ZGD-1</w:t>
            </w:r>
            <w:r w:rsidRPr="00497998">
              <w:t xml:space="preserve"> z aktivo nad 20 mio EUR</w:t>
            </w:r>
          </w:p>
        </w:tc>
      </w:tr>
      <w:tr w:rsidR="009316A5" w:rsidRPr="00121562" w14:paraId="34A25224" w14:textId="77777777" w:rsidTr="00EF70F3">
        <w:trPr>
          <w:trHeight w:val="420"/>
          <w:jc w:val="center"/>
        </w:trPr>
        <w:tc>
          <w:tcPr>
            <w:tcW w:w="1092" w:type="pct"/>
            <w:vAlign w:val="center"/>
          </w:tcPr>
          <w:p w14:paraId="7692BE05" w14:textId="77777777" w:rsidR="009316A5" w:rsidRPr="00121562" w:rsidRDefault="009316A5" w:rsidP="00F72FBF">
            <w:pPr>
              <w:jc w:val="center"/>
              <w:rPr>
                <w:b/>
              </w:rPr>
            </w:pPr>
            <w:r w:rsidRPr="00121562">
              <w:rPr>
                <w:b/>
              </w:rPr>
              <w:t>0,5 točke / družbo</w:t>
            </w:r>
          </w:p>
        </w:tc>
        <w:tc>
          <w:tcPr>
            <w:tcW w:w="1252" w:type="pct"/>
            <w:vAlign w:val="center"/>
          </w:tcPr>
          <w:p w14:paraId="7690BA67" w14:textId="77777777" w:rsidR="009316A5" w:rsidRPr="00121562" w:rsidRDefault="00BF5631" w:rsidP="00F72FBF">
            <w:pPr>
              <w:jc w:val="center"/>
              <w:rPr>
                <w:b/>
              </w:rPr>
            </w:pPr>
            <w:r>
              <w:rPr>
                <w:b/>
              </w:rPr>
              <w:t>1</w:t>
            </w:r>
            <w:r w:rsidR="009316A5" w:rsidRPr="00121562">
              <w:rPr>
                <w:b/>
              </w:rPr>
              <w:t xml:space="preserve"> točk</w:t>
            </w:r>
            <w:r>
              <w:rPr>
                <w:b/>
              </w:rPr>
              <w:t>a</w:t>
            </w:r>
            <w:r w:rsidR="009316A5" w:rsidRPr="00121562">
              <w:rPr>
                <w:b/>
              </w:rPr>
              <w:t xml:space="preserve"> / družbo</w:t>
            </w:r>
          </w:p>
        </w:tc>
        <w:tc>
          <w:tcPr>
            <w:tcW w:w="1386" w:type="pct"/>
            <w:vAlign w:val="center"/>
          </w:tcPr>
          <w:p w14:paraId="294BF389" w14:textId="77777777" w:rsidR="009316A5" w:rsidRPr="00121562" w:rsidRDefault="00BF5631" w:rsidP="00F72FBF">
            <w:pPr>
              <w:jc w:val="center"/>
              <w:rPr>
                <w:b/>
              </w:rPr>
            </w:pPr>
            <w:r>
              <w:rPr>
                <w:b/>
              </w:rPr>
              <w:t>2</w:t>
            </w:r>
            <w:r w:rsidR="009316A5" w:rsidRPr="00121562">
              <w:rPr>
                <w:b/>
              </w:rPr>
              <w:t xml:space="preserve"> točk</w:t>
            </w:r>
            <w:r>
              <w:rPr>
                <w:b/>
              </w:rPr>
              <w:t>i</w:t>
            </w:r>
            <w:r w:rsidR="009316A5" w:rsidRPr="00121562">
              <w:rPr>
                <w:b/>
              </w:rPr>
              <w:t xml:space="preserve"> / družbo</w:t>
            </w:r>
          </w:p>
        </w:tc>
        <w:tc>
          <w:tcPr>
            <w:tcW w:w="1270" w:type="pct"/>
            <w:vAlign w:val="center"/>
          </w:tcPr>
          <w:p w14:paraId="61CA9AD2" w14:textId="77777777" w:rsidR="009316A5" w:rsidRPr="00121562" w:rsidRDefault="009316A5" w:rsidP="00F72FBF">
            <w:pPr>
              <w:jc w:val="center"/>
              <w:rPr>
                <w:b/>
              </w:rPr>
            </w:pPr>
            <w:r w:rsidRPr="00121562">
              <w:rPr>
                <w:b/>
              </w:rPr>
              <w:t>2 točki / družbo</w:t>
            </w:r>
          </w:p>
        </w:tc>
      </w:tr>
    </w:tbl>
    <w:p w14:paraId="5235FF7A" w14:textId="77777777" w:rsidR="009316A5" w:rsidRDefault="009316A5" w:rsidP="00F72FBF">
      <w:pPr>
        <w:ind w:left="624"/>
        <w:rPr>
          <w:i/>
        </w:rPr>
      </w:pPr>
      <w:r w:rsidRPr="00F72FBF">
        <w:rPr>
          <w:i/>
        </w:rPr>
        <w:t>*Op: Družbe, ki so po dejavnosti in organiziranosti podobne 2TDK (kot npr.: DARS, SŽ-Infrastruktura,  Luka Koper,…)</w:t>
      </w:r>
    </w:p>
    <w:p w14:paraId="7BBFCFC6" w14:textId="77777777" w:rsidR="00070E3C" w:rsidRDefault="00070E3C" w:rsidP="00F72FBF">
      <w:pPr>
        <w:ind w:left="624"/>
      </w:pPr>
    </w:p>
    <w:p w14:paraId="7C96C156" w14:textId="209E80CC" w:rsidR="00C7077B" w:rsidRDefault="00070E3C" w:rsidP="00F72FBF">
      <w:pPr>
        <w:ind w:left="624"/>
      </w:pPr>
      <w:r>
        <w:t>V primeru, da ponudnik priglasi več vodij delovne skupine, bo naročnik priznal izkušnje in posledično točke samo za enega vodjo delovne skupine in sicer tistega, ki bo dosegel največ točk.</w:t>
      </w:r>
    </w:p>
    <w:p w14:paraId="0298AEEE" w14:textId="77777777" w:rsidR="00070E3C" w:rsidRDefault="00070E3C" w:rsidP="00F72FBF">
      <w:pPr>
        <w:ind w:left="624"/>
      </w:pPr>
    </w:p>
    <w:p w14:paraId="3E83EE2A" w14:textId="02D29330" w:rsidR="009316A5" w:rsidRPr="007F16AF" w:rsidRDefault="009316A5" w:rsidP="00F72FBF">
      <w:pPr>
        <w:ind w:left="624"/>
      </w:pPr>
      <w:r w:rsidRPr="007F16AF">
        <w:t xml:space="preserve">Navedene izkušnje v ponudbi morajo biti dosežene in zaključene v zadnjih petih letih, do datuma objave predmetnega naročila. Ponudnik lahko kot referenco navede </w:t>
      </w:r>
      <w:r w:rsidRPr="007E0E8C">
        <w:rPr>
          <w:b/>
        </w:rPr>
        <w:t xml:space="preserve">največ </w:t>
      </w:r>
      <w:r w:rsidR="00DF32C4" w:rsidRPr="007E0E8C">
        <w:rPr>
          <w:rFonts w:ascii="Roboto" w:hAnsi="Roboto"/>
          <w:color w:val="333333"/>
          <w:sz w:val="18"/>
          <w:szCs w:val="18"/>
        </w:rPr>
        <w:br/>
      </w:r>
      <w:r w:rsidR="00070E3C" w:rsidRPr="007E0E8C">
        <w:rPr>
          <w:b/>
        </w:rPr>
        <w:t>20 referen</w:t>
      </w:r>
      <w:r w:rsidR="003B536B" w:rsidRPr="007E0E8C">
        <w:rPr>
          <w:b/>
        </w:rPr>
        <w:t>čnih del pr</w:t>
      </w:r>
      <w:r w:rsidR="00070E3C" w:rsidRPr="007E0E8C">
        <w:rPr>
          <w:b/>
        </w:rPr>
        <w:t xml:space="preserve">i </w:t>
      </w:r>
      <w:r w:rsidRPr="007E0E8C">
        <w:rPr>
          <w:b/>
        </w:rPr>
        <w:t>srednjih gospodarskih družb</w:t>
      </w:r>
      <w:r w:rsidR="001F414A" w:rsidRPr="007E0E8C">
        <w:rPr>
          <w:b/>
        </w:rPr>
        <w:t>ah</w:t>
      </w:r>
      <w:r w:rsidR="00C7077B" w:rsidRPr="007E0E8C">
        <w:rPr>
          <w:b/>
        </w:rPr>
        <w:t xml:space="preserve"> (ZGD-1)</w:t>
      </w:r>
      <w:r w:rsidRPr="007E0E8C">
        <w:t>.</w:t>
      </w:r>
      <w:r w:rsidRPr="007F16AF">
        <w:t xml:space="preserve"> Ponudnik jih navede v Obrazcu III. – Ponudbeni predračun</w:t>
      </w:r>
      <w:r w:rsidR="00170FE3">
        <w:t>, točka</w:t>
      </w:r>
      <w:r w:rsidRPr="007F16AF">
        <w:t xml:space="preserve"> </w:t>
      </w:r>
      <w:r w:rsidR="00170FE3">
        <w:t xml:space="preserve">B. </w:t>
      </w:r>
      <w:r w:rsidRPr="007F16AF">
        <w:t xml:space="preserve">Seznam referenčnih del </w:t>
      </w:r>
      <w:r w:rsidR="00BD711A">
        <w:t>vodje delovne skupine</w:t>
      </w:r>
      <w:r w:rsidR="00170FE3">
        <w:t xml:space="preserve"> (preizkušenega notranjega revizorja) – MERILO 2.</w:t>
      </w:r>
    </w:p>
    <w:p w14:paraId="665486B7" w14:textId="77777777" w:rsidR="008E0DD4" w:rsidRPr="007F16AF" w:rsidRDefault="008E0DD4" w:rsidP="00F72FBF">
      <w:pPr>
        <w:ind w:left="624"/>
      </w:pPr>
    </w:p>
    <w:p w14:paraId="53C102EE" w14:textId="77777777" w:rsidR="009316A5" w:rsidRPr="007F16AF" w:rsidRDefault="009316A5" w:rsidP="00F72FBF">
      <w:pPr>
        <w:ind w:left="624"/>
      </w:pPr>
      <w:r w:rsidRPr="007F16AF">
        <w:t>Ostalih kadrovskih referenc naročnik ne bo priznal.</w:t>
      </w:r>
    </w:p>
    <w:p w14:paraId="2E9A463E" w14:textId="77777777" w:rsidR="009316A5" w:rsidRPr="007F16AF" w:rsidRDefault="009316A5" w:rsidP="00F72FBF">
      <w:pPr>
        <w:ind w:left="624"/>
      </w:pPr>
    </w:p>
    <w:p w14:paraId="6F8593EF" w14:textId="38928589" w:rsidR="009316A5" w:rsidRDefault="009316A5" w:rsidP="00F72FBF">
      <w:pPr>
        <w:ind w:left="624"/>
        <w:rPr>
          <w:b/>
        </w:rPr>
      </w:pPr>
      <w:r w:rsidRPr="007F16AF">
        <w:t xml:space="preserve">Naročnik bo ponudniku za vsako doseženo kadrovsko referenco za </w:t>
      </w:r>
      <w:r w:rsidR="00BD711A">
        <w:t>vodjo delovne skupine</w:t>
      </w:r>
      <w:r w:rsidR="001F4450">
        <w:t>,</w:t>
      </w:r>
      <w:r w:rsidR="00BD711A">
        <w:t xml:space="preserve"> </w:t>
      </w:r>
      <w:r w:rsidRPr="007F16AF">
        <w:t xml:space="preserve">s prej navedenih področij, priznal točke po razpredelnici, vendar ne več kot </w:t>
      </w:r>
      <w:r w:rsidR="00BD711A">
        <w:rPr>
          <w:b/>
        </w:rPr>
        <w:t>30</w:t>
      </w:r>
      <w:r w:rsidRPr="007F16AF">
        <w:rPr>
          <w:b/>
        </w:rPr>
        <w:t xml:space="preserve"> točk.</w:t>
      </w:r>
    </w:p>
    <w:p w14:paraId="728928BD" w14:textId="77777777" w:rsidR="00C7077B" w:rsidRPr="007F16AF" w:rsidRDefault="00C7077B" w:rsidP="00F72FBF">
      <w:pPr>
        <w:ind w:left="624"/>
        <w:rPr>
          <w:b/>
        </w:rPr>
      </w:pPr>
    </w:p>
    <w:tbl>
      <w:tblPr>
        <w:tblStyle w:val="Tabelamrea"/>
        <w:tblW w:w="5000" w:type="pct"/>
        <w:tblLook w:val="04A0" w:firstRow="1" w:lastRow="0" w:firstColumn="1" w:lastColumn="0" w:noHBand="0" w:noVBand="1"/>
      </w:tblPr>
      <w:tblGrid>
        <w:gridCol w:w="1838"/>
        <w:gridCol w:w="7224"/>
      </w:tblGrid>
      <w:tr w:rsidR="00C7077B" w:rsidRPr="00497998" w14:paraId="15DF2C23" w14:textId="77777777" w:rsidTr="005F3C00">
        <w:trPr>
          <w:trHeight w:val="454"/>
        </w:trPr>
        <w:tc>
          <w:tcPr>
            <w:tcW w:w="1014" w:type="pct"/>
            <w:tcBorders>
              <w:top w:val="single" w:sz="4" w:space="0" w:color="auto"/>
              <w:left w:val="single" w:sz="4" w:space="0" w:color="auto"/>
              <w:bottom w:val="single" w:sz="4" w:space="0" w:color="auto"/>
              <w:right w:val="single" w:sz="4" w:space="0" w:color="auto"/>
            </w:tcBorders>
            <w:vAlign w:val="center"/>
            <w:hideMark/>
          </w:tcPr>
          <w:p w14:paraId="12ECD0AD" w14:textId="77777777" w:rsidR="00C7077B" w:rsidRPr="00497998" w:rsidRDefault="00C7077B" w:rsidP="005F3C00">
            <w:pPr>
              <w:jc w:val="center"/>
            </w:pPr>
            <w:r w:rsidRPr="00497998">
              <w:t>Dokazilo:</w:t>
            </w:r>
          </w:p>
        </w:tc>
        <w:tc>
          <w:tcPr>
            <w:tcW w:w="3986" w:type="pct"/>
            <w:tcBorders>
              <w:top w:val="single" w:sz="4" w:space="0" w:color="auto"/>
              <w:left w:val="single" w:sz="4" w:space="0" w:color="auto"/>
              <w:bottom w:val="single" w:sz="4" w:space="0" w:color="auto"/>
              <w:right w:val="single" w:sz="4" w:space="0" w:color="auto"/>
            </w:tcBorders>
            <w:vAlign w:val="center"/>
            <w:hideMark/>
          </w:tcPr>
          <w:p w14:paraId="220E339F" w14:textId="04BC41EB" w:rsidR="00C7077B" w:rsidRPr="00497998" w:rsidRDefault="00C7077B" w:rsidP="005F3C00">
            <w:pPr>
              <w:jc w:val="center"/>
            </w:pPr>
            <w:r w:rsidRPr="00497998">
              <w:t>Obrazec</w:t>
            </w:r>
            <w:r>
              <w:t xml:space="preserve"> III</w:t>
            </w:r>
            <w:r w:rsidRPr="00497998">
              <w:t xml:space="preserve"> – </w:t>
            </w:r>
            <w:r>
              <w:t>Ponudbeni predračun</w:t>
            </w:r>
            <w:r w:rsidR="00F46D18">
              <w:t xml:space="preserve"> –</w:t>
            </w:r>
            <w:r w:rsidR="00170FE3">
              <w:t xml:space="preserve"> toč</w:t>
            </w:r>
            <w:r w:rsidR="003A7548">
              <w:t>k</w:t>
            </w:r>
            <w:r w:rsidR="00170FE3">
              <w:t>a</w:t>
            </w:r>
            <w:r w:rsidR="00F46D18">
              <w:t xml:space="preserve"> B. </w:t>
            </w:r>
            <w:r>
              <w:t xml:space="preserve">Seznam referenčnih del </w:t>
            </w:r>
            <w:r w:rsidR="001F4450">
              <w:t>vodje delovne skupine</w:t>
            </w:r>
            <w:r w:rsidR="00170FE3">
              <w:t xml:space="preserve"> (preizkušenega notranjega revizorja) – MERILO 2.</w:t>
            </w:r>
          </w:p>
        </w:tc>
      </w:tr>
    </w:tbl>
    <w:p w14:paraId="2DACF83B" w14:textId="73B5BDF1" w:rsidR="009316A5" w:rsidRDefault="009316A5" w:rsidP="00F72FBF">
      <w:pPr>
        <w:ind w:left="624"/>
      </w:pPr>
    </w:p>
    <w:p w14:paraId="5041A395" w14:textId="77777777" w:rsidR="001F4450" w:rsidRDefault="001F4450" w:rsidP="001F4450">
      <w:pPr>
        <w:ind w:left="567"/>
        <w:rPr>
          <w:i/>
        </w:rPr>
      </w:pPr>
      <w:r>
        <w:rPr>
          <w:i/>
        </w:rPr>
        <w:t>O</w:t>
      </w:r>
      <w:r w:rsidRPr="00A53422">
        <w:rPr>
          <w:i/>
        </w:rPr>
        <w:t>pomba:</w:t>
      </w:r>
      <w:r w:rsidRPr="00A53422">
        <w:rPr>
          <w:i/>
        </w:rPr>
        <w:tab/>
        <w:t>Naročnik si pridržuje pravico, da navedbe preveri ter zahteva dokazila iz katerih je razvidno izpolnjevanje tega pogoja. Pogoj mora izpolnjevati v skupni ponudbi tudi vsak partner.</w:t>
      </w:r>
    </w:p>
    <w:p w14:paraId="1E44CB8D" w14:textId="77777777" w:rsidR="001F4450" w:rsidRDefault="001F4450" w:rsidP="00F72FBF">
      <w:pPr>
        <w:ind w:left="624"/>
      </w:pPr>
    </w:p>
    <w:p w14:paraId="5FBBCE24" w14:textId="77777777" w:rsidR="00F877F3" w:rsidRPr="007F16AF" w:rsidRDefault="00F877F3" w:rsidP="00F72FBF">
      <w:pPr>
        <w:ind w:left="624"/>
      </w:pPr>
    </w:p>
    <w:p w14:paraId="4D85851D" w14:textId="77777777" w:rsidR="00F46D18" w:rsidRDefault="00F46D18" w:rsidP="001F5BA7">
      <w:pPr>
        <w:ind w:left="624"/>
        <w:rPr>
          <w:b/>
        </w:rPr>
      </w:pPr>
    </w:p>
    <w:p w14:paraId="165083FA" w14:textId="77777777" w:rsidR="00F46D18" w:rsidRDefault="00F46D18" w:rsidP="001F5BA7">
      <w:pPr>
        <w:ind w:left="624"/>
        <w:rPr>
          <w:b/>
        </w:rPr>
      </w:pPr>
    </w:p>
    <w:p w14:paraId="29E3CA84" w14:textId="77777777" w:rsidR="009316A5" w:rsidRPr="00497998" w:rsidRDefault="009316A5" w:rsidP="001F5BA7">
      <w:pPr>
        <w:pStyle w:val="Snaslov4"/>
      </w:pPr>
      <w:r w:rsidRPr="003C60CB">
        <w:rPr>
          <w:b/>
          <w:color w:val="0070C0"/>
        </w:rPr>
        <w:t>MERILO 3</w:t>
      </w:r>
      <w:r w:rsidRPr="00497998">
        <w:t xml:space="preserve"> - Število </w:t>
      </w:r>
      <w:r w:rsidR="006972EF">
        <w:t>preizkušenih notranjih</w:t>
      </w:r>
      <w:r w:rsidRPr="00497998">
        <w:t xml:space="preserve"> revizorjev, ki jih ima na dan oddaje ponudbe ponudnik na razpolago  </w:t>
      </w:r>
      <w:r w:rsidRPr="003C60CB">
        <w:rPr>
          <w:b/>
        </w:rPr>
        <w:t>(do 10 točk)</w:t>
      </w:r>
    </w:p>
    <w:p w14:paraId="22DCE260" w14:textId="77777777" w:rsidR="009316A5" w:rsidRPr="00497998" w:rsidRDefault="009316A5" w:rsidP="009316A5"/>
    <w:tbl>
      <w:tblPr>
        <w:tblStyle w:val="Tabelamrea"/>
        <w:tblW w:w="5000" w:type="pct"/>
        <w:tblLook w:val="04A0" w:firstRow="1" w:lastRow="0" w:firstColumn="1" w:lastColumn="0" w:noHBand="0" w:noVBand="1"/>
      </w:tblPr>
      <w:tblGrid>
        <w:gridCol w:w="1813"/>
        <w:gridCol w:w="1813"/>
        <w:gridCol w:w="1812"/>
        <w:gridCol w:w="1812"/>
        <w:gridCol w:w="1812"/>
      </w:tblGrid>
      <w:tr w:rsidR="009316A5" w:rsidRPr="001F5BA7" w14:paraId="74CD922E" w14:textId="77777777" w:rsidTr="001F5BA7">
        <w:trPr>
          <w:trHeight w:val="476"/>
        </w:trPr>
        <w:tc>
          <w:tcPr>
            <w:tcW w:w="1000" w:type="pct"/>
            <w:vAlign w:val="center"/>
          </w:tcPr>
          <w:p w14:paraId="0EE54E1A" w14:textId="77777777" w:rsidR="009316A5" w:rsidRPr="001F5BA7" w:rsidRDefault="009316A5" w:rsidP="001F5BA7">
            <w:pPr>
              <w:jc w:val="center"/>
              <w:rPr>
                <w:b/>
              </w:rPr>
            </w:pPr>
            <w:r w:rsidRPr="001F5BA7">
              <w:rPr>
                <w:b/>
              </w:rPr>
              <w:t>2 točki</w:t>
            </w:r>
          </w:p>
        </w:tc>
        <w:tc>
          <w:tcPr>
            <w:tcW w:w="1000" w:type="pct"/>
            <w:vAlign w:val="center"/>
          </w:tcPr>
          <w:p w14:paraId="0DF1EB07" w14:textId="77777777" w:rsidR="009316A5" w:rsidRPr="001F5BA7" w:rsidRDefault="009316A5" w:rsidP="001F5BA7">
            <w:pPr>
              <w:jc w:val="center"/>
              <w:rPr>
                <w:b/>
              </w:rPr>
            </w:pPr>
            <w:r w:rsidRPr="001F5BA7">
              <w:rPr>
                <w:b/>
              </w:rPr>
              <w:t>4 točke</w:t>
            </w:r>
          </w:p>
        </w:tc>
        <w:tc>
          <w:tcPr>
            <w:tcW w:w="1000" w:type="pct"/>
            <w:vAlign w:val="center"/>
          </w:tcPr>
          <w:p w14:paraId="14D22C22" w14:textId="77777777" w:rsidR="009316A5" w:rsidRPr="001F5BA7" w:rsidRDefault="009316A5" w:rsidP="001F5BA7">
            <w:pPr>
              <w:jc w:val="center"/>
              <w:rPr>
                <w:b/>
              </w:rPr>
            </w:pPr>
            <w:r w:rsidRPr="001F5BA7">
              <w:rPr>
                <w:b/>
              </w:rPr>
              <w:t>6 točk</w:t>
            </w:r>
          </w:p>
        </w:tc>
        <w:tc>
          <w:tcPr>
            <w:tcW w:w="1000" w:type="pct"/>
            <w:vAlign w:val="center"/>
          </w:tcPr>
          <w:p w14:paraId="5DF3DDDB" w14:textId="77777777" w:rsidR="009316A5" w:rsidRPr="001F5BA7" w:rsidRDefault="009316A5" w:rsidP="001F5BA7">
            <w:pPr>
              <w:jc w:val="center"/>
              <w:rPr>
                <w:b/>
              </w:rPr>
            </w:pPr>
            <w:r w:rsidRPr="001F5BA7">
              <w:rPr>
                <w:b/>
              </w:rPr>
              <w:t>8 točk</w:t>
            </w:r>
          </w:p>
        </w:tc>
        <w:tc>
          <w:tcPr>
            <w:tcW w:w="1000" w:type="pct"/>
            <w:vAlign w:val="center"/>
          </w:tcPr>
          <w:p w14:paraId="6F92FBAA" w14:textId="77777777" w:rsidR="009316A5" w:rsidRPr="001F5BA7" w:rsidRDefault="009316A5" w:rsidP="001F5BA7">
            <w:pPr>
              <w:jc w:val="center"/>
              <w:rPr>
                <w:b/>
              </w:rPr>
            </w:pPr>
            <w:r w:rsidRPr="001F5BA7">
              <w:rPr>
                <w:b/>
              </w:rPr>
              <w:t>10 točk</w:t>
            </w:r>
          </w:p>
        </w:tc>
      </w:tr>
      <w:tr w:rsidR="009316A5" w:rsidRPr="00497998" w14:paraId="23615397" w14:textId="77777777" w:rsidTr="001F5BA7">
        <w:tc>
          <w:tcPr>
            <w:tcW w:w="1000" w:type="pct"/>
            <w:vAlign w:val="center"/>
          </w:tcPr>
          <w:p w14:paraId="0D6DDE6F" w14:textId="77777777" w:rsidR="009316A5" w:rsidRPr="00497998" w:rsidRDefault="009316A5" w:rsidP="001F5BA7">
            <w:pPr>
              <w:jc w:val="center"/>
            </w:pPr>
            <w:r w:rsidRPr="00497998">
              <w:t>1 zaposlen p</w:t>
            </w:r>
            <w:r w:rsidR="006972EF">
              <w:t xml:space="preserve">reizkušeni notranji </w:t>
            </w:r>
            <w:r w:rsidRPr="00497998">
              <w:t>revizor</w:t>
            </w:r>
          </w:p>
        </w:tc>
        <w:tc>
          <w:tcPr>
            <w:tcW w:w="1000" w:type="pct"/>
            <w:vAlign w:val="center"/>
          </w:tcPr>
          <w:p w14:paraId="4AFAF535" w14:textId="77777777" w:rsidR="009316A5" w:rsidRPr="00497998" w:rsidRDefault="009316A5" w:rsidP="001F5BA7">
            <w:pPr>
              <w:jc w:val="center"/>
            </w:pPr>
            <w:r w:rsidRPr="00497998">
              <w:t>2 zaposlena p</w:t>
            </w:r>
            <w:r w:rsidR="006972EF">
              <w:t xml:space="preserve">reizkušena notranja </w:t>
            </w:r>
            <w:r w:rsidRPr="00497998">
              <w:t>revizorja</w:t>
            </w:r>
          </w:p>
        </w:tc>
        <w:tc>
          <w:tcPr>
            <w:tcW w:w="1000" w:type="pct"/>
            <w:vAlign w:val="center"/>
          </w:tcPr>
          <w:p w14:paraId="189DC487" w14:textId="77777777" w:rsidR="009316A5" w:rsidRPr="00497998" w:rsidRDefault="009316A5" w:rsidP="001F5BA7">
            <w:pPr>
              <w:jc w:val="center"/>
            </w:pPr>
            <w:r w:rsidRPr="00497998">
              <w:t>3 zaposleni p</w:t>
            </w:r>
            <w:r w:rsidR="006972EF">
              <w:t xml:space="preserve">reizkušeni notranji </w:t>
            </w:r>
            <w:r w:rsidRPr="00497998">
              <w:t>revizorji</w:t>
            </w:r>
          </w:p>
        </w:tc>
        <w:tc>
          <w:tcPr>
            <w:tcW w:w="1000" w:type="pct"/>
            <w:vAlign w:val="center"/>
          </w:tcPr>
          <w:p w14:paraId="77893373" w14:textId="77777777" w:rsidR="009316A5" w:rsidRPr="00497998" w:rsidRDefault="009316A5" w:rsidP="001F5BA7">
            <w:pPr>
              <w:jc w:val="center"/>
            </w:pPr>
            <w:r w:rsidRPr="00497998">
              <w:t>4 zaposleni p</w:t>
            </w:r>
            <w:r w:rsidR="006972EF">
              <w:t>reizkušeni notranji</w:t>
            </w:r>
            <w:r w:rsidRPr="00497998">
              <w:t xml:space="preserve"> revizorji</w:t>
            </w:r>
          </w:p>
        </w:tc>
        <w:tc>
          <w:tcPr>
            <w:tcW w:w="1000" w:type="pct"/>
            <w:vAlign w:val="center"/>
          </w:tcPr>
          <w:p w14:paraId="6587BCC2" w14:textId="77777777" w:rsidR="009316A5" w:rsidRPr="00497998" w:rsidRDefault="009316A5" w:rsidP="001F5BA7">
            <w:pPr>
              <w:jc w:val="center"/>
            </w:pPr>
            <w:r w:rsidRPr="00497998">
              <w:t>5 ali več zaposlenih p</w:t>
            </w:r>
            <w:r w:rsidR="006972EF">
              <w:t>reizkušenih notranjih</w:t>
            </w:r>
            <w:r w:rsidRPr="00497998">
              <w:t xml:space="preserve"> revizorjev</w:t>
            </w:r>
          </w:p>
        </w:tc>
      </w:tr>
    </w:tbl>
    <w:p w14:paraId="67D09E05" w14:textId="77777777" w:rsidR="009316A5" w:rsidRPr="00497998" w:rsidRDefault="009316A5" w:rsidP="009316A5"/>
    <w:p w14:paraId="494B21AC" w14:textId="52A84CAD" w:rsidR="009316A5" w:rsidRPr="00497998" w:rsidRDefault="009316A5" w:rsidP="00121562">
      <w:pPr>
        <w:ind w:left="624"/>
      </w:pPr>
      <w:r w:rsidRPr="00497998">
        <w:t xml:space="preserve">V kolikor ponudnik nastopa s skupno ponudbo oziroma s podizvajalci, se število </w:t>
      </w:r>
      <w:r w:rsidR="002C75BA">
        <w:t>preizkušenih notranjih revizorjev</w:t>
      </w:r>
      <w:r w:rsidRPr="00497998">
        <w:t xml:space="preserve"> zaposlenih pri ponudniku in ostalih ponudnikih v skupni ponudbi oziroma pri podizvajalcih seštevajo.</w:t>
      </w:r>
    </w:p>
    <w:p w14:paraId="6257A6FD" w14:textId="77777777" w:rsidR="009316A5" w:rsidRPr="00497998" w:rsidRDefault="009316A5" w:rsidP="00121562">
      <w:pPr>
        <w:ind w:left="624"/>
      </w:pPr>
    </w:p>
    <w:p w14:paraId="57AE1A24" w14:textId="77777777" w:rsidR="009316A5" w:rsidRDefault="009316A5" w:rsidP="00121562">
      <w:pPr>
        <w:ind w:left="624"/>
      </w:pPr>
      <w:r w:rsidRPr="00497998">
        <w:t>Ta kriterij se lahko izpolnjuje na delovnopravni ali obligacijsko pravni podlagi. V kolikor revizorji niso zaposleni mora ponudnik v svoji ponudbi predložiti dokazila o sodelovanju.</w:t>
      </w:r>
    </w:p>
    <w:p w14:paraId="4D2DB5F0" w14:textId="77777777" w:rsidR="00F46D18" w:rsidRPr="00497998" w:rsidRDefault="00F46D18" w:rsidP="00121562">
      <w:pPr>
        <w:ind w:left="624"/>
      </w:pPr>
    </w:p>
    <w:tbl>
      <w:tblPr>
        <w:tblStyle w:val="Tabelamrea"/>
        <w:tblW w:w="5000" w:type="pct"/>
        <w:tblLook w:val="04A0" w:firstRow="1" w:lastRow="0" w:firstColumn="1" w:lastColumn="0" w:noHBand="0" w:noVBand="1"/>
      </w:tblPr>
      <w:tblGrid>
        <w:gridCol w:w="1838"/>
        <w:gridCol w:w="7224"/>
      </w:tblGrid>
      <w:tr w:rsidR="00F46D18" w:rsidRPr="00497998" w14:paraId="3CF345C7" w14:textId="77777777" w:rsidTr="00F46D18">
        <w:trPr>
          <w:trHeight w:val="374"/>
        </w:trPr>
        <w:tc>
          <w:tcPr>
            <w:tcW w:w="1014" w:type="pct"/>
            <w:tcBorders>
              <w:top w:val="single" w:sz="4" w:space="0" w:color="auto"/>
              <w:left w:val="single" w:sz="4" w:space="0" w:color="auto"/>
              <w:bottom w:val="single" w:sz="4" w:space="0" w:color="auto"/>
              <w:right w:val="single" w:sz="4" w:space="0" w:color="auto"/>
            </w:tcBorders>
            <w:vAlign w:val="center"/>
            <w:hideMark/>
          </w:tcPr>
          <w:p w14:paraId="6DA99060" w14:textId="77777777" w:rsidR="00F46D18" w:rsidRPr="00497998" w:rsidRDefault="00F46D18" w:rsidP="005F3C00">
            <w:pPr>
              <w:jc w:val="center"/>
            </w:pPr>
            <w:r w:rsidRPr="00497998">
              <w:t>Dokazilo:</w:t>
            </w:r>
          </w:p>
        </w:tc>
        <w:tc>
          <w:tcPr>
            <w:tcW w:w="3986" w:type="pct"/>
            <w:tcBorders>
              <w:top w:val="single" w:sz="4" w:space="0" w:color="auto"/>
              <w:left w:val="single" w:sz="4" w:space="0" w:color="auto"/>
              <w:bottom w:val="single" w:sz="4" w:space="0" w:color="auto"/>
              <w:right w:val="single" w:sz="4" w:space="0" w:color="auto"/>
            </w:tcBorders>
            <w:vAlign w:val="center"/>
            <w:hideMark/>
          </w:tcPr>
          <w:p w14:paraId="1D14AB10" w14:textId="38C30CD0" w:rsidR="00F46D18" w:rsidRPr="00497998" w:rsidRDefault="00F46D18" w:rsidP="003A7548">
            <w:pPr>
              <w:jc w:val="left"/>
            </w:pPr>
            <w:r w:rsidRPr="00497998">
              <w:t>Obrazec</w:t>
            </w:r>
            <w:r>
              <w:t xml:space="preserve"> III</w:t>
            </w:r>
            <w:r w:rsidRPr="00497998">
              <w:t xml:space="preserve"> – </w:t>
            </w:r>
            <w:r>
              <w:t>Ponudbeni predračun</w:t>
            </w:r>
            <w:r w:rsidR="003A7548">
              <w:t>, točka</w:t>
            </w:r>
            <w:r>
              <w:t xml:space="preserve"> </w:t>
            </w:r>
            <w:r w:rsidR="003A7548">
              <w:t>C</w:t>
            </w:r>
            <w:r>
              <w:t xml:space="preserve">. Izjava o številu </w:t>
            </w:r>
            <w:r w:rsidR="006972EF">
              <w:t xml:space="preserve">preizkušenih notranjih </w:t>
            </w:r>
            <w:r>
              <w:t>revizorjev</w:t>
            </w:r>
            <w:r w:rsidR="003A7548">
              <w:t>, ki jih ima na dan oddaje ponudbe ponudnik na razpolago – MERILO 3</w:t>
            </w:r>
          </w:p>
        </w:tc>
      </w:tr>
    </w:tbl>
    <w:p w14:paraId="5BC8A946" w14:textId="77777777" w:rsidR="009316A5" w:rsidRPr="00497998" w:rsidRDefault="009316A5" w:rsidP="00121562">
      <w:pPr>
        <w:ind w:left="624"/>
      </w:pPr>
    </w:p>
    <w:p w14:paraId="3C12D54C" w14:textId="1D926935" w:rsidR="009316A5" w:rsidRPr="00497998" w:rsidRDefault="009316A5" w:rsidP="00121562">
      <w:pPr>
        <w:ind w:left="624"/>
      </w:pPr>
      <w:r w:rsidRPr="00497998">
        <w:t>Za dokazovanje meril pod točkama 3.3.1.2 in 3.3.1.3 mora ponudnik izpolniti Obrazce I</w:t>
      </w:r>
      <w:r w:rsidR="002A271A">
        <w:t>I</w:t>
      </w:r>
      <w:r w:rsidRPr="00497998">
        <w:t xml:space="preserve">I – Ponudbeni predračun in predložiti dokazila, v kolikor sodeluje s kadrom, ki ni zaposlen pri ponudniku. </w:t>
      </w:r>
    </w:p>
    <w:p w14:paraId="398D898B" w14:textId="77777777" w:rsidR="009316A5" w:rsidRPr="00497998" w:rsidRDefault="009316A5" w:rsidP="009316A5"/>
    <w:p w14:paraId="05E27789" w14:textId="77777777" w:rsidR="009316A5" w:rsidRPr="00497998" w:rsidRDefault="009316A5" w:rsidP="00121562">
      <w:pPr>
        <w:pStyle w:val="Snaslov1"/>
      </w:pPr>
      <w:bookmarkStart w:id="107" w:name="_Toc8732787"/>
      <w:bookmarkStart w:id="108" w:name="_Toc8817010"/>
      <w:bookmarkStart w:id="109" w:name="_Toc8817130"/>
      <w:bookmarkStart w:id="110" w:name="_Toc8893129"/>
      <w:r w:rsidRPr="00497998">
        <w:t>TEHNIČNE SPECIFIKACIJE</w:t>
      </w:r>
      <w:bookmarkEnd w:id="107"/>
      <w:bookmarkEnd w:id="108"/>
      <w:bookmarkEnd w:id="109"/>
      <w:bookmarkEnd w:id="110"/>
    </w:p>
    <w:p w14:paraId="5C1074AC" w14:textId="0469D696" w:rsidR="009316A5" w:rsidRDefault="009316A5" w:rsidP="009316A5">
      <w:r w:rsidRPr="00497998">
        <w:t>Predmet javnega naročila je</w:t>
      </w:r>
      <w:r w:rsidR="005F0657">
        <w:t xml:space="preserve"> </w:t>
      </w:r>
      <w:r w:rsidR="005F0657" w:rsidRPr="007D561E">
        <w:t>izvajanje storitev notranje revizije za poslovn</w:t>
      </w:r>
      <w:r w:rsidR="007B06BC">
        <w:t>i</w:t>
      </w:r>
      <w:r w:rsidR="005F0657" w:rsidRPr="007D561E">
        <w:t xml:space="preserve"> let</w:t>
      </w:r>
      <w:r w:rsidR="007B06BC">
        <w:t>i</w:t>
      </w:r>
      <w:r w:rsidR="005F0657" w:rsidRPr="007D561E">
        <w:t xml:space="preserve"> 2020</w:t>
      </w:r>
      <w:r w:rsidR="00BF5631">
        <w:t xml:space="preserve"> in</w:t>
      </w:r>
      <w:r w:rsidR="005F0657" w:rsidRPr="007D561E">
        <w:t xml:space="preserve"> 2021</w:t>
      </w:r>
      <w:r w:rsidR="00F35049">
        <w:t xml:space="preserve"> </w:t>
      </w:r>
      <w:r w:rsidR="007B06BC">
        <w:t>v skladu s</w:t>
      </w:r>
      <w:r w:rsidR="007B06BC" w:rsidRPr="007B06BC">
        <w:t xml:space="preserve"> </w:t>
      </w:r>
      <w:r w:rsidR="00F35049">
        <w:t>Strateškim načrtom</w:t>
      </w:r>
      <w:r w:rsidR="007B06BC">
        <w:t xml:space="preserve"> za poslovni leti </w:t>
      </w:r>
      <w:r w:rsidR="00F35049">
        <w:t xml:space="preserve"> 2020-2021 družbe</w:t>
      </w:r>
      <w:r w:rsidR="007B06BC">
        <w:t xml:space="preserve"> 2TDK d.o.o.</w:t>
      </w:r>
      <w:r w:rsidR="007660EC">
        <w:t xml:space="preserve"> in</w:t>
      </w:r>
      <w:r w:rsidR="007660EC" w:rsidRPr="007660EC">
        <w:t xml:space="preserve"> </w:t>
      </w:r>
      <w:r w:rsidR="007660EC" w:rsidRPr="00A410F4">
        <w:t>Temeljn</w:t>
      </w:r>
      <w:r w:rsidR="007660EC">
        <w:t>o</w:t>
      </w:r>
      <w:r w:rsidR="007660EC" w:rsidRPr="00A410F4">
        <w:t xml:space="preserve"> listin</w:t>
      </w:r>
      <w:r w:rsidR="007660EC">
        <w:t>o</w:t>
      </w:r>
      <w:r w:rsidR="007660EC" w:rsidRPr="00A410F4">
        <w:t xml:space="preserve"> notranje revizije z dne 11.12.2018</w:t>
      </w:r>
      <w:r w:rsidR="007660EC">
        <w:t>.</w:t>
      </w:r>
    </w:p>
    <w:p w14:paraId="5DDD22B6" w14:textId="07898F9D" w:rsidR="007660EC" w:rsidRDefault="007660EC" w:rsidP="009316A5"/>
    <w:p w14:paraId="4FA2F236" w14:textId="3F845738" w:rsidR="007660EC" w:rsidRDefault="007660EC" w:rsidP="007660EC">
      <w:r>
        <w:t xml:space="preserve">Povzetek Strateškega načrta za poslovni leti  2020-2021 družbe 2TDK d.o.o., ki se nanaša na vsebine </w:t>
      </w:r>
      <w:r w:rsidR="00CE5047">
        <w:t xml:space="preserve">izvedenih </w:t>
      </w:r>
      <w:r>
        <w:t>notranjih revizij</w:t>
      </w:r>
      <w:r w:rsidR="00CE5047">
        <w:t xml:space="preserve"> </w:t>
      </w:r>
      <w:r>
        <w:t>v obravnavanem obdobju in morajo biti zajete v ponudbi izvajalca notranje revizije (</w:t>
      </w:r>
      <w:r w:rsidRPr="00915531">
        <w:rPr>
          <w:u w:val="single"/>
        </w:rPr>
        <w:t>predmet javnega naročila</w:t>
      </w:r>
      <w:r>
        <w:t>)</w:t>
      </w:r>
      <w:r w:rsidR="00915531">
        <w:t xml:space="preserve"> so</w:t>
      </w:r>
      <w:r>
        <w:t>:</w:t>
      </w:r>
    </w:p>
    <w:p w14:paraId="7E58C345" w14:textId="77777777" w:rsidR="00F35049" w:rsidRDefault="00F35049" w:rsidP="009316A5"/>
    <w:tbl>
      <w:tblPr>
        <w:tblStyle w:val="Tabelamrea"/>
        <w:tblW w:w="0" w:type="auto"/>
        <w:tblLook w:val="04A0" w:firstRow="1" w:lastRow="0" w:firstColumn="1" w:lastColumn="0" w:noHBand="0" w:noVBand="1"/>
      </w:tblPr>
      <w:tblGrid>
        <w:gridCol w:w="846"/>
        <w:gridCol w:w="3685"/>
        <w:gridCol w:w="4531"/>
      </w:tblGrid>
      <w:tr w:rsidR="00F35049" w:rsidRPr="00F35049" w14:paraId="1CDE344C" w14:textId="77777777" w:rsidTr="00F06D8F">
        <w:tc>
          <w:tcPr>
            <w:tcW w:w="846" w:type="dxa"/>
          </w:tcPr>
          <w:p w14:paraId="2E4837A3" w14:textId="77777777" w:rsidR="00F35049" w:rsidRPr="00F35049" w:rsidRDefault="00F35049" w:rsidP="00F35049">
            <w:pPr>
              <w:spacing w:line="240" w:lineRule="auto"/>
              <w:jc w:val="left"/>
              <w:rPr>
                <w:b/>
                <w:color w:val="000000" w:themeColor="text1"/>
                <w:sz w:val="16"/>
                <w:szCs w:val="16"/>
              </w:rPr>
            </w:pPr>
            <w:r w:rsidRPr="00F35049">
              <w:rPr>
                <w:b/>
                <w:color w:val="000000" w:themeColor="text1"/>
                <w:sz w:val="16"/>
                <w:szCs w:val="16"/>
              </w:rPr>
              <w:t xml:space="preserve">ZAP. ŠT.  </w:t>
            </w:r>
          </w:p>
        </w:tc>
        <w:tc>
          <w:tcPr>
            <w:tcW w:w="3685" w:type="dxa"/>
          </w:tcPr>
          <w:p w14:paraId="238B2E93" w14:textId="77777777" w:rsidR="00F35049" w:rsidRPr="00F35049" w:rsidRDefault="00F35049" w:rsidP="00F35049">
            <w:pPr>
              <w:spacing w:line="240" w:lineRule="auto"/>
              <w:jc w:val="left"/>
              <w:rPr>
                <w:b/>
                <w:color w:val="000000" w:themeColor="text1"/>
                <w:sz w:val="16"/>
                <w:szCs w:val="16"/>
              </w:rPr>
            </w:pPr>
            <w:r w:rsidRPr="00F35049">
              <w:rPr>
                <w:b/>
                <w:color w:val="000000" w:themeColor="text1"/>
                <w:sz w:val="16"/>
                <w:szCs w:val="16"/>
              </w:rPr>
              <w:t xml:space="preserve">NAZIV NOTRANJE REVIZIJE ALI DRUGEGA REVIZIJSKEGA POSLA </w:t>
            </w:r>
          </w:p>
        </w:tc>
        <w:tc>
          <w:tcPr>
            <w:tcW w:w="4531" w:type="dxa"/>
          </w:tcPr>
          <w:p w14:paraId="2D868662" w14:textId="77777777" w:rsidR="00F35049" w:rsidRPr="00F35049" w:rsidRDefault="00F35049" w:rsidP="00F35049">
            <w:pPr>
              <w:spacing w:line="240" w:lineRule="auto"/>
              <w:jc w:val="left"/>
              <w:rPr>
                <w:b/>
                <w:color w:val="000000" w:themeColor="text1"/>
                <w:sz w:val="16"/>
                <w:szCs w:val="16"/>
              </w:rPr>
            </w:pPr>
            <w:r w:rsidRPr="00F35049">
              <w:rPr>
                <w:b/>
                <w:color w:val="000000" w:themeColor="text1"/>
                <w:sz w:val="16"/>
                <w:szCs w:val="16"/>
              </w:rPr>
              <w:t>OPIS</w:t>
            </w:r>
          </w:p>
        </w:tc>
      </w:tr>
      <w:tr w:rsidR="00F35049" w:rsidRPr="00F35049" w14:paraId="424AB374" w14:textId="77777777" w:rsidTr="00F06D8F">
        <w:tc>
          <w:tcPr>
            <w:tcW w:w="846" w:type="dxa"/>
          </w:tcPr>
          <w:p w14:paraId="13890128" w14:textId="77777777" w:rsidR="00F35049" w:rsidRPr="00F35049" w:rsidRDefault="00F35049" w:rsidP="00F35049">
            <w:pPr>
              <w:spacing w:line="240" w:lineRule="auto"/>
              <w:jc w:val="center"/>
              <w:rPr>
                <w:sz w:val="14"/>
                <w:szCs w:val="14"/>
              </w:rPr>
            </w:pPr>
            <w:r w:rsidRPr="00F35049">
              <w:rPr>
                <w:sz w:val="14"/>
                <w:szCs w:val="14"/>
              </w:rPr>
              <w:t>1.</w:t>
            </w:r>
          </w:p>
        </w:tc>
        <w:tc>
          <w:tcPr>
            <w:tcW w:w="3685" w:type="dxa"/>
          </w:tcPr>
          <w:p w14:paraId="09FE2231" w14:textId="77777777" w:rsidR="00F35049" w:rsidRPr="00F35049" w:rsidRDefault="00F35049" w:rsidP="00F35049">
            <w:pPr>
              <w:spacing w:line="240" w:lineRule="auto"/>
              <w:jc w:val="left"/>
              <w:rPr>
                <w:sz w:val="14"/>
                <w:szCs w:val="14"/>
              </w:rPr>
            </w:pPr>
            <w:r w:rsidRPr="00F35049">
              <w:rPr>
                <w:b/>
                <w:bCs/>
                <w:sz w:val="14"/>
                <w:szCs w:val="14"/>
                <w:lang w:eastAsia="sl-SI"/>
              </w:rPr>
              <w:t>Izvedba notranjih revizij pri izvajalcih (</w:t>
            </w:r>
            <w:proofErr w:type="spellStart"/>
            <w:r w:rsidRPr="00F35049">
              <w:rPr>
                <w:b/>
                <w:bCs/>
                <w:i/>
                <w:sz w:val="14"/>
                <w:szCs w:val="14"/>
                <w:lang w:eastAsia="sl-SI"/>
              </w:rPr>
              <w:t>Audit</w:t>
            </w:r>
            <w:proofErr w:type="spellEnd"/>
            <w:r w:rsidRPr="00F35049">
              <w:rPr>
                <w:b/>
                <w:bCs/>
                <w:i/>
                <w:sz w:val="14"/>
                <w:szCs w:val="14"/>
                <w:lang w:eastAsia="sl-SI"/>
              </w:rPr>
              <w:t xml:space="preserve"> </w:t>
            </w:r>
            <w:proofErr w:type="spellStart"/>
            <w:r w:rsidRPr="00F35049">
              <w:rPr>
                <w:b/>
                <w:bCs/>
                <w:i/>
                <w:sz w:val="14"/>
                <w:szCs w:val="14"/>
                <w:lang w:eastAsia="sl-SI"/>
              </w:rPr>
              <w:t>for</w:t>
            </w:r>
            <w:proofErr w:type="spellEnd"/>
            <w:r w:rsidRPr="00F35049">
              <w:rPr>
                <w:b/>
                <w:bCs/>
                <w:i/>
                <w:sz w:val="14"/>
                <w:szCs w:val="14"/>
                <w:lang w:eastAsia="sl-SI"/>
              </w:rPr>
              <w:t xml:space="preserve"> </w:t>
            </w:r>
            <w:proofErr w:type="spellStart"/>
            <w:r w:rsidRPr="00F35049">
              <w:rPr>
                <w:b/>
                <w:bCs/>
                <w:i/>
                <w:sz w:val="14"/>
                <w:szCs w:val="14"/>
                <w:lang w:eastAsia="sl-SI"/>
              </w:rPr>
              <w:t>contract</w:t>
            </w:r>
            <w:proofErr w:type="spellEnd"/>
            <w:r w:rsidRPr="00F35049">
              <w:rPr>
                <w:b/>
                <w:bCs/>
                <w:i/>
                <w:sz w:val="14"/>
                <w:szCs w:val="14"/>
                <w:lang w:eastAsia="sl-SI"/>
              </w:rPr>
              <w:t xml:space="preserve"> </w:t>
            </w:r>
            <w:proofErr w:type="spellStart"/>
            <w:r w:rsidRPr="00F35049">
              <w:rPr>
                <w:b/>
                <w:bCs/>
                <w:i/>
                <w:sz w:val="14"/>
                <w:szCs w:val="14"/>
                <w:lang w:eastAsia="sl-SI"/>
              </w:rPr>
              <w:t>compliance</w:t>
            </w:r>
            <w:proofErr w:type="spellEnd"/>
            <w:r w:rsidRPr="00F35049">
              <w:rPr>
                <w:b/>
                <w:bCs/>
                <w:sz w:val="14"/>
                <w:szCs w:val="14"/>
                <w:lang w:eastAsia="sl-SI"/>
              </w:rPr>
              <w:t>)</w:t>
            </w:r>
          </w:p>
        </w:tc>
        <w:tc>
          <w:tcPr>
            <w:tcW w:w="4531" w:type="dxa"/>
          </w:tcPr>
          <w:p w14:paraId="7572704A" w14:textId="77777777" w:rsidR="00F35049" w:rsidRPr="00F35049" w:rsidRDefault="00F35049" w:rsidP="00F35049">
            <w:pPr>
              <w:spacing w:line="240" w:lineRule="auto"/>
              <w:jc w:val="left"/>
              <w:rPr>
                <w:sz w:val="14"/>
                <w:szCs w:val="14"/>
              </w:rPr>
            </w:pPr>
            <w:r w:rsidRPr="00F35049">
              <w:rPr>
                <w:sz w:val="14"/>
                <w:szCs w:val="14"/>
                <w:lang w:eastAsia="sl-SI"/>
              </w:rPr>
              <w:t>Notranjo revizijo bomo izvajali pri izbranih zunanjih izvajalcih. Na podlagi analitičnih postopkov za ocenjevanje tveganj, bomo izbrali več izvajalcev, pri katerih bo opravljena notranja revizija. Preverili bomo morebitna tveganja, ki bi se lahko nanašala na zlorabe pri poslovanju s podizvajalci, ki jih vključuje izvajalec. Notranja revizija se bo osredotočila predvsem na nakupe preko posrednikov, pri katerih pa se ocenjuje, da ni dodane vrednosti posredovanja. Prav tako bodo preverjana nekatera druga tveganja (npr. nakazila neobstoječim dobaviteljem, navidezna dobava in izvedba del, izdajanje zaupnih informacij kot npr. predvidena vrednost, konkurentove ponudbene cene so razkrite konkurentu v zameno za plačilo dela zaslužka ali podkupnine, prirejanje razpisa v korist določenemu podizvajalcu oziroma povezani stranki, ipd.).</w:t>
            </w:r>
          </w:p>
        </w:tc>
      </w:tr>
      <w:tr w:rsidR="00F35049" w:rsidRPr="00F35049" w14:paraId="7BB6CA40" w14:textId="77777777" w:rsidTr="00F06D8F">
        <w:tc>
          <w:tcPr>
            <w:tcW w:w="846" w:type="dxa"/>
          </w:tcPr>
          <w:p w14:paraId="46D34A9F" w14:textId="77777777" w:rsidR="00F35049" w:rsidRPr="00F35049" w:rsidRDefault="00F35049" w:rsidP="00F35049">
            <w:pPr>
              <w:spacing w:line="240" w:lineRule="auto"/>
              <w:jc w:val="center"/>
              <w:rPr>
                <w:sz w:val="14"/>
                <w:szCs w:val="14"/>
              </w:rPr>
            </w:pPr>
            <w:r w:rsidRPr="00F35049">
              <w:rPr>
                <w:sz w:val="14"/>
                <w:szCs w:val="14"/>
              </w:rPr>
              <w:t>2.</w:t>
            </w:r>
          </w:p>
        </w:tc>
        <w:tc>
          <w:tcPr>
            <w:tcW w:w="3685" w:type="dxa"/>
          </w:tcPr>
          <w:p w14:paraId="32E29BAA" w14:textId="77777777" w:rsidR="00F35049" w:rsidRPr="00F35049" w:rsidRDefault="00F35049" w:rsidP="00F35049">
            <w:pPr>
              <w:spacing w:line="240" w:lineRule="auto"/>
              <w:jc w:val="left"/>
              <w:rPr>
                <w:b/>
                <w:bCs/>
                <w:sz w:val="14"/>
                <w:szCs w:val="14"/>
                <w:lang w:eastAsia="sl-SI"/>
              </w:rPr>
            </w:pPr>
            <w:r w:rsidRPr="00F35049">
              <w:rPr>
                <w:b/>
                <w:bCs/>
                <w:sz w:val="14"/>
                <w:szCs w:val="14"/>
                <w:lang w:eastAsia="sl-SI"/>
              </w:rPr>
              <w:t>Notranja revizija izvajanje nadzora na gradbišču</w:t>
            </w:r>
          </w:p>
          <w:p w14:paraId="3A7AA3CC" w14:textId="77777777" w:rsidR="00F35049" w:rsidRPr="00F35049" w:rsidRDefault="00F35049" w:rsidP="00F35049">
            <w:pPr>
              <w:spacing w:line="240" w:lineRule="auto"/>
              <w:jc w:val="left"/>
              <w:rPr>
                <w:sz w:val="14"/>
                <w:szCs w:val="14"/>
              </w:rPr>
            </w:pPr>
            <w:r w:rsidRPr="00F35049">
              <w:rPr>
                <w:bCs/>
                <w:i/>
                <w:sz w:val="14"/>
                <w:szCs w:val="14"/>
                <w:lang w:eastAsia="sl-SI"/>
              </w:rPr>
              <w:t>Notica: Je posebni del notranje revizije, ki se nanaša na izvedbo notranjih revizij pri izvajalcih (</w:t>
            </w:r>
            <w:proofErr w:type="spellStart"/>
            <w:r w:rsidRPr="00F35049">
              <w:rPr>
                <w:bCs/>
                <w:i/>
                <w:sz w:val="14"/>
                <w:szCs w:val="14"/>
                <w:lang w:eastAsia="sl-SI"/>
              </w:rPr>
              <w:t>Audit</w:t>
            </w:r>
            <w:proofErr w:type="spellEnd"/>
            <w:r w:rsidRPr="00F35049">
              <w:rPr>
                <w:bCs/>
                <w:i/>
                <w:sz w:val="14"/>
                <w:szCs w:val="14"/>
                <w:lang w:eastAsia="sl-SI"/>
              </w:rPr>
              <w:t xml:space="preserve"> </w:t>
            </w:r>
            <w:proofErr w:type="spellStart"/>
            <w:r w:rsidRPr="00F35049">
              <w:rPr>
                <w:bCs/>
                <w:i/>
                <w:sz w:val="14"/>
                <w:szCs w:val="14"/>
                <w:lang w:eastAsia="sl-SI"/>
              </w:rPr>
              <w:t>for</w:t>
            </w:r>
            <w:proofErr w:type="spellEnd"/>
            <w:r w:rsidRPr="00F35049">
              <w:rPr>
                <w:bCs/>
                <w:i/>
                <w:sz w:val="14"/>
                <w:szCs w:val="14"/>
                <w:lang w:eastAsia="sl-SI"/>
              </w:rPr>
              <w:t xml:space="preserve"> </w:t>
            </w:r>
            <w:proofErr w:type="spellStart"/>
            <w:r w:rsidRPr="00F35049">
              <w:rPr>
                <w:bCs/>
                <w:i/>
                <w:sz w:val="14"/>
                <w:szCs w:val="14"/>
                <w:lang w:eastAsia="sl-SI"/>
              </w:rPr>
              <w:t>contract</w:t>
            </w:r>
            <w:proofErr w:type="spellEnd"/>
            <w:r w:rsidRPr="00F35049">
              <w:rPr>
                <w:bCs/>
                <w:i/>
                <w:sz w:val="14"/>
                <w:szCs w:val="14"/>
                <w:lang w:eastAsia="sl-SI"/>
              </w:rPr>
              <w:t xml:space="preserve"> </w:t>
            </w:r>
            <w:proofErr w:type="spellStart"/>
            <w:r w:rsidRPr="00F35049">
              <w:rPr>
                <w:bCs/>
                <w:i/>
                <w:sz w:val="14"/>
                <w:szCs w:val="14"/>
                <w:lang w:eastAsia="sl-SI"/>
              </w:rPr>
              <w:t>compliance</w:t>
            </w:r>
            <w:proofErr w:type="spellEnd"/>
            <w:r w:rsidRPr="00F35049">
              <w:rPr>
                <w:bCs/>
                <w:i/>
                <w:sz w:val="14"/>
                <w:szCs w:val="14"/>
                <w:lang w:eastAsia="sl-SI"/>
              </w:rPr>
              <w:t>)</w:t>
            </w:r>
          </w:p>
        </w:tc>
        <w:tc>
          <w:tcPr>
            <w:tcW w:w="4531" w:type="dxa"/>
          </w:tcPr>
          <w:p w14:paraId="0DEA9730" w14:textId="77777777" w:rsidR="00F35049" w:rsidRPr="00F35049" w:rsidRDefault="00F35049" w:rsidP="00F35049">
            <w:pPr>
              <w:spacing w:line="240" w:lineRule="auto"/>
              <w:jc w:val="left"/>
              <w:rPr>
                <w:sz w:val="14"/>
                <w:szCs w:val="14"/>
              </w:rPr>
            </w:pPr>
            <w:r w:rsidRPr="00F35049">
              <w:rPr>
                <w:sz w:val="14"/>
                <w:szCs w:val="14"/>
                <w:lang w:eastAsia="sl-SI"/>
              </w:rPr>
              <w:t xml:space="preserve">Namen notranje revizije je podati zagotovilo o ustreznosti sistema za izvajanje nadzora nad zunanjimi izvajalci ter ustreznosti razmejitve dela med njimi. </w:t>
            </w:r>
            <w:r w:rsidRPr="00F35049">
              <w:rPr>
                <w:sz w:val="14"/>
                <w:szCs w:val="14"/>
                <w:lang w:eastAsia="sl-SI"/>
              </w:rPr>
              <w:br/>
              <w:t>Cilja notranje revizije sta preveriti:</w:t>
            </w:r>
            <w:r w:rsidRPr="00F35049">
              <w:rPr>
                <w:sz w:val="14"/>
                <w:szCs w:val="14"/>
                <w:lang w:eastAsia="sl-SI"/>
              </w:rPr>
              <w:br/>
              <w:t>– način in ustreznost izvajanja nadzora nad zunanjimi izvajalci, s poudarkom na zunanjih izvajalcih povezanih z gradnjo (inženirske storitve, investicijsko svetovanje, nadzor, super nadzor, gradnja idr.),</w:t>
            </w:r>
            <w:r w:rsidRPr="00F35049">
              <w:rPr>
                <w:sz w:val="14"/>
                <w:szCs w:val="14"/>
                <w:lang w:eastAsia="sl-SI"/>
              </w:rPr>
              <w:br/>
              <w:t>– ustreznost razmejitve dela med zunanjimi izvajalci z vidika preprečevanja nastanka nasprotja interesov, s poudarkom na vlogi inženirjev/svetovalcev ter nadzornikov pri gradnji.</w:t>
            </w:r>
          </w:p>
        </w:tc>
      </w:tr>
      <w:tr w:rsidR="00F35049" w:rsidRPr="00F35049" w14:paraId="7CA789CC" w14:textId="77777777" w:rsidTr="00F06D8F">
        <w:tc>
          <w:tcPr>
            <w:tcW w:w="846" w:type="dxa"/>
          </w:tcPr>
          <w:p w14:paraId="2E79F3D6" w14:textId="77777777" w:rsidR="00F35049" w:rsidRPr="00F35049" w:rsidRDefault="00F35049" w:rsidP="00F35049">
            <w:pPr>
              <w:spacing w:line="240" w:lineRule="auto"/>
              <w:jc w:val="center"/>
              <w:rPr>
                <w:sz w:val="14"/>
                <w:szCs w:val="14"/>
              </w:rPr>
            </w:pPr>
            <w:r w:rsidRPr="00F35049">
              <w:rPr>
                <w:sz w:val="14"/>
                <w:szCs w:val="14"/>
              </w:rPr>
              <w:t>3.</w:t>
            </w:r>
          </w:p>
        </w:tc>
        <w:tc>
          <w:tcPr>
            <w:tcW w:w="3685" w:type="dxa"/>
          </w:tcPr>
          <w:p w14:paraId="178C1284" w14:textId="77777777" w:rsidR="00F35049" w:rsidRPr="00F35049" w:rsidRDefault="00F35049" w:rsidP="00F35049">
            <w:pPr>
              <w:spacing w:line="240" w:lineRule="auto"/>
              <w:jc w:val="left"/>
              <w:rPr>
                <w:b/>
                <w:bCs/>
                <w:sz w:val="14"/>
                <w:szCs w:val="14"/>
                <w:lang w:eastAsia="sl-SI"/>
              </w:rPr>
            </w:pPr>
            <w:r w:rsidRPr="00F35049">
              <w:rPr>
                <w:b/>
                <w:bCs/>
                <w:sz w:val="14"/>
                <w:szCs w:val="14"/>
                <w:lang w:eastAsia="sl-SI"/>
              </w:rPr>
              <w:t>Notranja revizija zunanjih izvajalcev</w:t>
            </w:r>
          </w:p>
          <w:p w14:paraId="73AF0726" w14:textId="77777777" w:rsidR="00F35049" w:rsidRPr="00F35049" w:rsidRDefault="00F35049" w:rsidP="00F35049">
            <w:pPr>
              <w:spacing w:line="240" w:lineRule="auto"/>
              <w:jc w:val="left"/>
              <w:rPr>
                <w:sz w:val="14"/>
                <w:szCs w:val="14"/>
              </w:rPr>
            </w:pPr>
            <w:r w:rsidRPr="00F35049">
              <w:rPr>
                <w:bCs/>
                <w:i/>
                <w:sz w:val="14"/>
                <w:szCs w:val="14"/>
                <w:lang w:eastAsia="sl-SI"/>
              </w:rPr>
              <w:t>Notica: Je posebni del notranje revizije, ki se nanaša na izvedbo notranjih revizij pri izvajalcih (</w:t>
            </w:r>
            <w:proofErr w:type="spellStart"/>
            <w:r w:rsidRPr="00F35049">
              <w:rPr>
                <w:bCs/>
                <w:i/>
                <w:sz w:val="14"/>
                <w:szCs w:val="14"/>
                <w:lang w:eastAsia="sl-SI"/>
              </w:rPr>
              <w:t>Audit</w:t>
            </w:r>
            <w:proofErr w:type="spellEnd"/>
            <w:r w:rsidRPr="00F35049">
              <w:rPr>
                <w:bCs/>
                <w:i/>
                <w:sz w:val="14"/>
                <w:szCs w:val="14"/>
                <w:lang w:eastAsia="sl-SI"/>
              </w:rPr>
              <w:t xml:space="preserve"> </w:t>
            </w:r>
            <w:proofErr w:type="spellStart"/>
            <w:r w:rsidRPr="00F35049">
              <w:rPr>
                <w:bCs/>
                <w:i/>
                <w:sz w:val="14"/>
                <w:szCs w:val="14"/>
                <w:lang w:eastAsia="sl-SI"/>
              </w:rPr>
              <w:t>for</w:t>
            </w:r>
            <w:proofErr w:type="spellEnd"/>
            <w:r w:rsidRPr="00F35049">
              <w:rPr>
                <w:bCs/>
                <w:i/>
                <w:sz w:val="14"/>
                <w:szCs w:val="14"/>
                <w:lang w:eastAsia="sl-SI"/>
              </w:rPr>
              <w:t xml:space="preserve"> </w:t>
            </w:r>
            <w:proofErr w:type="spellStart"/>
            <w:r w:rsidRPr="00F35049">
              <w:rPr>
                <w:bCs/>
                <w:i/>
                <w:sz w:val="14"/>
                <w:szCs w:val="14"/>
                <w:lang w:eastAsia="sl-SI"/>
              </w:rPr>
              <w:t>contract</w:t>
            </w:r>
            <w:proofErr w:type="spellEnd"/>
            <w:r w:rsidRPr="00F35049">
              <w:rPr>
                <w:bCs/>
                <w:i/>
                <w:sz w:val="14"/>
                <w:szCs w:val="14"/>
                <w:lang w:eastAsia="sl-SI"/>
              </w:rPr>
              <w:t xml:space="preserve"> </w:t>
            </w:r>
            <w:proofErr w:type="spellStart"/>
            <w:r w:rsidRPr="00F35049">
              <w:rPr>
                <w:bCs/>
                <w:i/>
                <w:sz w:val="14"/>
                <w:szCs w:val="14"/>
                <w:lang w:eastAsia="sl-SI"/>
              </w:rPr>
              <w:t>compliance</w:t>
            </w:r>
            <w:proofErr w:type="spellEnd"/>
            <w:r w:rsidRPr="00F35049">
              <w:rPr>
                <w:bCs/>
                <w:i/>
                <w:sz w:val="14"/>
                <w:szCs w:val="14"/>
                <w:lang w:eastAsia="sl-SI"/>
              </w:rPr>
              <w:t>)</w:t>
            </w:r>
          </w:p>
        </w:tc>
        <w:tc>
          <w:tcPr>
            <w:tcW w:w="4531" w:type="dxa"/>
          </w:tcPr>
          <w:p w14:paraId="1CB23BA9" w14:textId="77777777" w:rsidR="00F35049" w:rsidRPr="00F35049" w:rsidRDefault="00F35049" w:rsidP="00F35049">
            <w:pPr>
              <w:spacing w:line="240" w:lineRule="auto"/>
              <w:jc w:val="left"/>
              <w:rPr>
                <w:sz w:val="14"/>
                <w:szCs w:val="14"/>
              </w:rPr>
            </w:pPr>
            <w:r w:rsidRPr="00F35049">
              <w:rPr>
                <w:sz w:val="14"/>
                <w:szCs w:val="14"/>
                <w:lang w:eastAsia="sl-SI"/>
              </w:rPr>
              <w:t>Namen notranje revizije zunanjih izvajalcev je pregledati sistemske in upravljavske kontrole, da bi ugotovili, ali so nabavne dejavnosti skladne z vsemi zakonodajnimi zahtevami (na primer ZJN), ter razumeti, razmisliti in preizkusiti načrtovanje in učinkovitost delovanja ključnih kontrol v okviru postopkov upravljanja pogodb.</w:t>
            </w:r>
            <w:r w:rsidRPr="00F35049">
              <w:rPr>
                <w:sz w:val="14"/>
                <w:szCs w:val="14"/>
                <w:lang w:eastAsia="sl-SI"/>
              </w:rPr>
              <w:br/>
              <w:t>Naslednji ključni procesi bodo obravnavani in / ali preizkušeni:</w:t>
            </w:r>
            <w:r w:rsidRPr="00F35049">
              <w:rPr>
                <w:sz w:val="14"/>
                <w:szCs w:val="14"/>
                <w:lang w:eastAsia="sl-SI"/>
              </w:rPr>
              <w:br/>
              <w:t>- skladnost s politikami in postopki 2TDK;</w:t>
            </w:r>
            <w:r w:rsidRPr="00F35049">
              <w:rPr>
                <w:sz w:val="14"/>
                <w:szCs w:val="14"/>
                <w:lang w:eastAsia="sl-SI"/>
              </w:rPr>
              <w:br/>
              <w:t>- ustreznost aplikacijskih kontrol (odobritev, popolnost, točnost in ločitev nalog);</w:t>
            </w:r>
            <w:r w:rsidRPr="00F35049">
              <w:rPr>
                <w:sz w:val="14"/>
                <w:szCs w:val="14"/>
                <w:lang w:eastAsia="sl-SI"/>
              </w:rPr>
              <w:br/>
              <w:t>- zahteva za odobritev posameznih naročenih storitev;</w:t>
            </w:r>
            <w:r w:rsidRPr="00F35049">
              <w:rPr>
                <w:sz w:val="14"/>
                <w:szCs w:val="14"/>
                <w:lang w:eastAsia="sl-SI"/>
              </w:rPr>
              <w:br/>
              <w:t>- spremljanje pogodb in poročanje o napredku in uspešnosti glede na pogodbene zahteve, plačila in razširitve ali spremembe;</w:t>
            </w:r>
            <w:r w:rsidRPr="00F35049">
              <w:rPr>
                <w:sz w:val="14"/>
                <w:szCs w:val="14"/>
                <w:lang w:eastAsia="sl-SI"/>
              </w:rPr>
              <w:br/>
              <w:t>- prekinitev pogodbe, vključno s popolnostjo ocenjevanja rezultatov po pogodbi.</w:t>
            </w:r>
          </w:p>
        </w:tc>
      </w:tr>
      <w:tr w:rsidR="00F35049" w:rsidRPr="00F35049" w14:paraId="35C75D91" w14:textId="77777777" w:rsidTr="00F06D8F">
        <w:tc>
          <w:tcPr>
            <w:tcW w:w="846" w:type="dxa"/>
          </w:tcPr>
          <w:p w14:paraId="425E5B48" w14:textId="77777777" w:rsidR="00F35049" w:rsidRPr="00F35049" w:rsidRDefault="00F35049" w:rsidP="00F35049">
            <w:pPr>
              <w:spacing w:line="240" w:lineRule="auto"/>
              <w:jc w:val="center"/>
              <w:rPr>
                <w:sz w:val="14"/>
                <w:szCs w:val="14"/>
              </w:rPr>
            </w:pPr>
            <w:r w:rsidRPr="00F35049">
              <w:rPr>
                <w:sz w:val="14"/>
                <w:szCs w:val="14"/>
              </w:rPr>
              <w:t>4.</w:t>
            </w:r>
          </w:p>
        </w:tc>
        <w:tc>
          <w:tcPr>
            <w:tcW w:w="3685" w:type="dxa"/>
          </w:tcPr>
          <w:p w14:paraId="38E0C2E1" w14:textId="77777777" w:rsidR="00F35049" w:rsidRPr="00F35049" w:rsidRDefault="00F35049" w:rsidP="00F35049">
            <w:pPr>
              <w:spacing w:line="240" w:lineRule="auto"/>
              <w:jc w:val="left"/>
              <w:rPr>
                <w:b/>
                <w:bCs/>
                <w:sz w:val="14"/>
                <w:szCs w:val="14"/>
                <w:lang w:eastAsia="sl-SI"/>
              </w:rPr>
            </w:pPr>
            <w:r w:rsidRPr="00F35049">
              <w:rPr>
                <w:b/>
                <w:bCs/>
                <w:sz w:val="14"/>
                <w:szCs w:val="14"/>
                <w:lang w:eastAsia="sl-SI"/>
              </w:rPr>
              <w:t>Notranja revizija varnosti pri delu</w:t>
            </w:r>
          </w:p>
          <w:p w14:paraId="21A116E5" w14:textId="77777777" w:rsidR="00F35049" w:rsidRPr="00F35049" w:rsidRDefault="00F35049" w:rsidP="00F35049">
            <w:pPr>
              <w:spacing w:line="240" w:lineRule="auto"/>
              <w:jc w:val="left"/>
              <w:rPr>
                <w:sz w:val="14"/>
                <w:szCs w:val="14"/>
              </w:rPr>
            </w:pPr>
            <w:r w:rsidRPr="00F35049">
              <w:rPr>
                <w:bCs/>
                <w:i/>
                <w:sz w:val="14"/>
                <w:szCs w:val="14"/>
                <w:lang w:eastAsia="sl-SI"/>
              </w:rPr>
              <w:t>Notica: Je posebni del notranje revizije, ki se nanaša na izvedbo notranjih revizij pri izvajalcih (</w:t>
            </w:r>
            <w:proofErr w:type="spellStart"/>
            <w:r w:rsidRPr="00F35049">
              <w:rPr>
                <w:bCs/>
                <w:i/>
                <w:sz w:val="14"/>
                <w:szCs w:val="14"/>
                <w:lang w:eastAsia="sl-SI"/>
              </w:rPr>
              <w:t>Audit</w:t>
            </w:r>
            <w:proofErr w:type="spellEnd"/>
            <w:r w:rsidRPr="00F35049">
              <w:rPr>
                <w:bCs/>
                <w:i/>
                <w:sz w:val="14"/>
                <w:szCs w:val="14"/>
                <w:lang w:eastAsia="sl-SI"/>
              </w:rPr>
              <w:t xml:space="preserve"> </w:t>
            </w:r>
            <w:proofErr w:type="spellStart"/>
            <w:r w:rsidRPr="00F35049">
              <w:rPr>
                <w:bCs/>
                <w:i/>
                <w:sz w:val="14"/>
                <w:szCs w:val="14"/>
                <w:lang w:eastAsia="sl-SI"/>
              </w:rPr>
              <w:t>for</w:t>
            </w:r>
            <w:proofErr w:type="spellEnd"/>
            <w:r w:rsidRPr="00F35049">
              <w:rPr>
                <w:bCs/>
                <w:i/>
                <w:sz w:val="14"/>
                <w:szCs w:val="14"/>
                <w:lang w:eastAsia="sl-SI"/>
              </w:rPr>
              <w:t xml:space="preserve"> </w:t>
            </w:r>
            <w:proofErr w:type="spellStart"/>
            <w:r w:rsidRPr="00F35049">
              <w:rPr>
                <w:bCs/>
                <w:i/>
                <w:sz w:val="14"/>
                <w:szCs w:val="14"/>
                <w:lang w:eastAsia="sl-SI"/>
              </w:rPr>
              <w:t>contract</w:t>
            </w:r>
            <w:proofErr w:type="spellEnd"/>
            <w:r w:rsidRPr="00F35049">
              <w:rPr>
                <w:bCs/>
                <w:i/>
                <w:sz w:val="14"/>
                <w:szCs w:val="14"/>
                <w:lang w:eastAsia="sl-SI"/>
              </w:rPr>
              <w:t xml:space="preserve"> </w:t>
            </w:r>
            <w:proofErr w:type="spellStart"/>
            <w:r w:rsidRPr="00F35049">
              <w:rPr>
                <w:bCs/>
                <w:i/>
                <w:sz w:val="14"/>
                <w:szCs w:val="14"/>
                <w:lang w:eastAsia="sl-SI"/>
              </w:rPr>
              <w:t>compliance</w:t>
            </w:r>
            <w:proofErr w:type="spellEnd"/>
            <w:r w:rsidRPr="00F35049">
              <w:rPr>
                <w:bCs/>
                <w:i/>
                <w:sz w:val="14"/>
                <w:szCs w:val="14"/>
                <w:lang w:eastAsia="sl-SI"/>
              </w:rPr>
              <w:t>)</w:t>
            </w:r>
          </w:p>
        </w:tc>
        <w:tc>
          <w:tcPr>
            <w:tcW w:w="4531" w:type="dxa"/>
          </w:tcPr>
          <w:p w14:paraId="3BF80AE9" w14:textId="77777777" w:rsidR="00F35049" w:rsidRPr="00F35049" w:rsidRDefault="00F35049" w:rsidP="00F35049">
            <w:pPr>
              <w:spacing w:line="240" w:lineRule="auto"/>
              <w:jc w:val="left"/>
              <w:rPr>
                <w:sz w:val="14"/>
                <w:szCs w:val="14"/>
              </w:rPr>
            </w:pPr>
            <w:r w:rsidRPr="00F35049">
              <w:rPr>
                <w:sz w:val="14"/>
                <w:szCs w:val="14"/>
                <w:lang w:eastAsia="sl-SI"/>
              </w:rPr>
              <w:t>Cilj notranje revizije je preveriti vzpostavljene kontrole in ugotoviti, ali so uveljavljeni procesi varnosti in zdravja pri delu jasno opredeljeni in upoštevani v skladu z zahtevami zakonodaje.</w:t>
            </w:r>
          </w:p>
        </w:tc>
      </w:tr>
      <w:tr w:rsidR="00F35049" w:rsidRPr="00F35049" w14:paraId="5B16C105" w14:textId="77777777" w:rsidTr="00F06D8F">
        <w:tc>
          <w:tcPr>
            <w:tcW w:w="846" w:type="dxa"/>
          </w:tcPr>
          <w:p w14:paraId="3C5D641C" w14:textId="77777777" w:rsidR="00F35049" w:rsidRPr="00F35049" w:rsidRDefault="00F35049" w:rsidP="00F35049">
            <w:pPr>
              <w:spacing w:line="240" w:lineRule="auto"/>
              <w:jc w:val="center"/>
              <w:rPr>
                <w:sz w:val="14"/>
                <w:szCs w:val="14"/>
              </w:rPr>
            </w:pPr>
            <w:r w:rsidRPr="00F35049">
              <w:rPr>
                <w:sz w:val="14"/>
                <w:szCs w:val="14"/>
              </w:rPr>
              <w:t>5.</w:t>
            </w:r>
          </w:p>
        </w:tc>
        <w:tc>
          <w:tcPr>
            <w:tcW w:w="3685" w:type="dxa"/>
          </w:tcPr>
          <w:p w14:paraId="65D6573E" w14:textId="77777777" w:rsidR="00F35049" w:rsidRPr="00F35049" w:rsidRDefault="00F35049" w:rsidP="00F35049">
            <w:pPr>
              <w:spacing w:line="240" w:lineRule="auto"/>
              <w:jc w:val="left"/>
              <w:rPr>
                <w:sz w:val="14"/>
                <w:szCs w:val="14"/>
              </w:rPr>
            </w:pPr>
            <w:r w:rsidRPr="00F35049">
              <w:rPr>
                <w:b/>
                <w:bCs/>
                <w:sz w:val="14"/>
                <w:szCs w:val="14"/>
                <w:lang w:eastAsia="sl-SI"/>
              </w:rPr>
              <w:t>Notranja revizija pridobivanja finančnih sredstev za ustrezno izvedbo projekta</w:t>
            </w:r>
          </w:p>
        </w:tc>
        <w:tc>
          <w:tcPr>
            <w:tcW w:w="4531" w:type="dxa"/>
          </w:tcPr>
          <w:p w14:paraId="6ADDD3E4" w14:textId="77777777" w:rsidR="00F35049" w:rsidRPr="00F35049" w:rsidRDefault="00F35049" w:rsidP="00F35049">
            <w:pPr>
              <w:spacing w:line="240" w:lineRule="auto"/>
              <w:jc w:val="left"/>
              <w:rPr>
                <w:sz w:val="14"/>
                <w:szCs w:val="14"/>
              </w:rPr>
            </w:pPr>
            <w:r w:rsidRPr="00F35049">
              <w:rPr>
                <w:sz w:val="14"/>
                <w:szCs w:val="14"/>
                <w:lang w:eastAsia="sl-SI"/>
              </w:rPr>
              <w:t xml:space="preserve">Med notranjo revizijo se bomo osredotočili na morebitno odsotnost jasnih povezav med projektom in ključnimi strateškimi oziroma prednostnimi </w:t>
            </w:r>
            <w:r w:rsidRPr="00F35049">
              <w:rPr>
                <w:sz w:val="14"/>
                <w:szCs w:val="14"/>
                <w:lang w:eastAsia="sl-SI"/>
              </w:rPr>
              <w:lastRenderedPageBreak/>
              <w:t>nalogami 2TDK ter na morebitno pomanjkanjem jasnega lastništva, podpore in vodenja projekta s strani višjega vodstva.</w:t>
            </w:r>
            <w:r w:rsidRPr="00F35049">
              <w:rPr>
                <w:sz w:val="14"/>
                <w:szCs w:val="14"/>
                <w:lang w:eastAsia="sl-SI"/>
              </w:rPr>
              <w:br/>
              <w:t>Pregledali bomo ali obstaja tveganje pomanjkanja sredstev financiranja projekta 2TDK ter preučili:</w:t>
            </w:r>
            <w:r w:rsidRPr="00F35049">
              <w:rPr>
                <w:sz w:val="14"/>
                <w:szCs w:val="14"/>
                <w:lang w:eastAsia="sl-SI"/>
              </w:rPr>
              <w:br/>
              <w:t>- ustreznost predvidenih finančnih virov ter zaprtost finančne konstrukcije projekta;</w:t>
            </w:r>
            <w:r w:rsidRPr="00F35049">
              <w:rPr>
                <w:sz w:val="14"/>
                <w:szCs w:val="14"/>
                <w:lang w:eastAsia="sl-SI"/>
              </w:rPr>
              <w:br/>
              <w:t>- razumeli projektno vodenja na področju pridobivanja finančnih virov;</w:t>
            </w:r>
            <w:r w:rsidRPr="00F35049">
              <w:rPr>
                <w:sz w:val="14"/>
                <w:szCs w:val="14"/>
                <w:lang w:eastAsia="sl-SI"/>
              </w:rPr>
              <w:br/>
              <w:t>- preučili ali struktura finančnih virov ustreza posameznim mejnikom projekta in so finančna sredstva jasno in točno razporejena;</w:t>
            </w:r>
            <w:r w:rsidRPr="00F35049">
              <w:rPr>
                <w:sz w:val="14"/>
                <w:szCs w:val="14"/>
                <w:lang w:eastAsia="sl-SI"/>
              </w:rPr>
              <w:br/>
              <w:t>- preučili ali obstaja ustrezna dokumentacija, ki podpira planirano finančno strukturo;</w:t>
            </w:r>
            <w:r w:rsidRPr="00F35049">
              <w:rPr>
                <w:sz w:val="14"/>
                <w:szCs w:val="14"/>
                <w:lang w:eastAsia="sl-SI"/>
              </w:rPr>
              <w:br/>
              <w:t>- preučili ali so posameznih roki pridobivanja finančnih sredstev realni in zanje potekajo ustrezne aktivnosti;</w:t>
            </w:r>
            <w:r w:rsidRPr="00F35049">
              <w:rPr>
                <w:sz w:val="14"/>
                <w:szCs w:val="14"/>
                <w:lang w:eastAsia="sl-SI"/>
              </w:rPr>
              <w:br/>
              <w:t>- preučili bomo ali obstajajo ustrezni postopki za spremljanje in poročanje o spremembah denarnega toka;</w:t>
            </w:r>
            <w:r w:rsidRPr="00F35049">
              <w:rPr>
                <w:sz w:val="14"/>
                <w:szCs w:val="14"/>
                <w:lang w:eastAsia="sl-SI"/>
              </w:rPr>
              <w:br/>
              <w:t>- preučili bomo spremljanje proračunov projekta in poročanje o proračunu glede dejanskih izdatkov.</w:t>
            </w:r>
          </w:p>
        </w:tc>
      </w:tr>
      <w:tr w:rsidR="00F35049" w:rsidRPr="00F35049" w14:paraId="50D80677" w14:textId="77777777" w:rsidTr="00F06D8F">
        <w:tc>
          <w:tcPr>
            <w:tcW w:w="846" w:type="dxa"/>
          </w:tcPr>
          <w:p w14:paraId="12F7CBF0" w14:textId="77777777" w:rsidR="00F35049" w:rsidRPr="00F35049" w:rsidRDefault="00F35049" w:rsidP="00F35049">
            <w:pPr>
              <w:spacing w:line="240" w:lineRule="auto"/>
              <w:jc w:val="center"/>
              <w:rPr>
                <w:sz w:val="14"/>
                <w:szCs w:val="14"/>
              </w:rPr>
            </w:pPr>
            <w:r w:rsidRPr="00F35049">
              <w:rPr>
                <w:sz w:val="14"/>
                <w:szCs w:val="14"/>
              </w:rPr>
              <w:lastRenderedPageBreak/>
              <w:t>6.</w:t>
            </w:r>
          </w:p>
        </w:tc>
        <w:tc>
          <w:tcPr>
            <w:tcW w:w="3685" w:type="dxa"/>
          </w:tcPr>
          <w:p w14:paraId="475777F9" w14:textId="77777777" w:rsidR="00F35049" w:rsidRPr="00F35049" w:rsidRDefault="00F35049" w:rsidP="00F35049">
            <w:pPr>
              <w:spacing w:line="240" w:lineRule="auto"/>
              <w:jc w:val="left"/>
              <w:rPr>
                <w:sz w:val="14"/>
                <w:szCs w:val="14"/>
              </w:rPr>
            </w:pPr>
            <w:r w:rsidRPr="00F35049">
              <w:rPr>
                <w:b/>
                <w:bCs/>
                <w:sz w:val="14"/>
                <w:szCs w:val="14"/>
                <w:lang w:eastAsia="sl-SI"/>
              </w:rPr>
              <w:t>Notranja revizija dokumentiranja projekta</w:t>
            </w:r>
          </w:p>
        </w:tc>
        <w:tc>
          <w:tcPr>
            <w:tcW w:w="4531" w:type="dxa"/>
          </w:tcPr>
          <w:p w14:paraId="01A277BC" w14:textId="77777777" w:rsidR="00F35049" w:rsidRPr="00F35049" w:rsidRDefault="00F35049" w:rsidP="00F35049">
            <w:pPr>
              <w:spacing w:line="240" w:lineRule="auto"/>
              <w:jc w:val="left"/>
              <w:rPr>
                <w:sz w:val="14"/>
                <w:szCs w:val="14"/>
              </w:rPr>
            </w:pPr>
            <w:r w:rsidRPr="00F35049">
              <w:rPr>
                <w:sz w:val="14"/>
                <w:szCs w:val="14"/>
                <w:lang w:eastAsia="sl-SI"/>
              </w:rPr>
              <w:t>Namen notranje revizije je podati zagotovilo o ustreznosti uporabe dokumentnega sistema projekta (del BIM) ter njegove povezljivosti z drugimi informacijskimi sistemi. Preučitev ustreznosti in učinkovitosti vzpostavljene digitalizirane oblike dokumentnega sistema z namenom zagotovitve revizijske sledi (potrjevanje dokumentacije, računov, pogodb, ipd.).</w:t>
            </w:r>
          </w:p>
        </w:tc>
      </w:tr>
      <w:tr w:rsidR="00F35049" w:rsidRPr="00F35049" w14:paraId="431920C5" w14:textId="77777777" w:rsidTr="00F06D8F">
        <w:tc>
          <w:tcPr>
            <w:tcW w:w="846" w:type="dxa"/>
          </w:tcPr>
          <w:p w14:paraId="0A7CF2A7" w14:textId="77777777" w:rsidR="00F35049" w:rsidRPr="00F35049" w:rsidRDefault="00F35049" w:rsidP="00F35049">
            <w:pPr>
              <w:spacing w:line="240" w:lineRule="auto"/>
              <w:jc w:val="center"/>
              <w:rPr>
                <w:sz w:val="14"/>
                <w:szCs w:val="14"/>
              </w:rPr>
            </w:pPr>
            <w:r w:rsidRPr="00F35049">
              <w:rPr>
                <w:sz w:val="14"/>
                <w:szCs w:val="14"/>
              </w:rPr>
              <w:t>7.</w:t>
            </w:r>
          </w:p>
        </w:tc>
        <w:tc>
          <w:tcPr>
            <w:tcW w:w="3685" w:type="dxa"/>
          </w:tcPr>
          <w:p w14:paraId="7675B36D" w14:textId="77777777" w:rsidR="00F35049" w:rsidRPr="00F35049" w:rsidRDefault="00F35049" w:rsidP="00F35049">
            <w:pPr>
              <w:spacing w:line="240" w:lineRule="auto"/>
              <w:jc w:val="left"/>
              <w:rPr>
                <w:b/>
                <w:bCs/>
                <w:sz w:val="14"/>
                <w:szCs w:val="14"/>
                <w:lang w:eastAsia="sl-SI"/>
              </w:rPr>
            </w:pPr>
            <w:r w:rsidRPr="00F35049">
              <w:rPr>
                <w:b/>
                <w:bCs/>
                <w:sz w:val="14"/>
                <w:szCs w:val="14"/>
                <w:lang w:eastAsia="sl-SI"/>
              </w:rPr>
              <w:t>Notranja revizija ustreznosti izvedenih transakcij</w:t>
            </w:r>
          </w:p>
        </w:tc>
        <w:tc>
          <w:tcPr>
            <w:tcW w:w="4531" w:type="dxa"/>
          </w:tcPr>
          <w:p w14:paraId="1C7156BC" w14:textId="77777777" w:rsidR="00F35049" w:rsidRPr="00F35049" w:rsidRDefault="00F35049" w:rsidP="00F35049">
            <w:pPr>
              <w:spacing w:line="240" w:lineRule="auto"/>
              <w:jc w:val="left"/>
              <w:rPr>
                <w:sz w:val="14"/>
                <w:szCs w:val="14"/>
              </w:rPr>
            </w:pPr>
            <w:r w:rsidRPr="00F35049">
              <w:rPr>
                <w:sz w:val="14"/>
                <w:szCs w:val="14"/>
                <w:lang w:eastAsia="sl-SI"/>
              </w:rPr>
              <w:t>Tekom izvedbe notranje revizije se bomo posvetili predvsem naslednjim tveganjem:</w:t>
            </w:r>
            <w:r w:rsidRPr="00F35049">
              <w:rPr>
                <w:sz w:val="14"/>
                <w:szCs w:val="14"/>
                <w:lang w:eastAsia="sl-SI"/>
              </w:rPr>
              <w:br/>
              <w:t>- Opravljena so fiktivna ali podvojena izplačila del.</w:t>
            </w:r>
            <w:r w:rsidRPr="00F35049">
              <w:rPr>
                <w:sz w:val="14"/>
                <w:szCs w:val="14"/>
                <w:lang w:eastAsia="sl-SI"/>
              </w:rPr>
              <w:br/>
              <w:t>- Prirejanje podatkov na prejetem računu izvajalca (seštevek, valuta, številka TRR, cena, ipd.).</w:t>
            </w:r>
            <w:r w:rsidRPr="00F35049">
              <w:rPr>
                <w:sz w:val="14"/>
                <w:szCs w:val="14"/>
                <w:lang w:eastAsia="sl-SI"/>
              </w:rPr>
              <w:br/>
              <w:t>- Investicija v teku je obračunana na podlagi napačnih podatkov.</w:t>
            </w:r>
            <w:r w:rsidRPr="00F35049">
              <w:rPr>
                <w:sz w:val="14"/>
                <w:szCs w:val="14"/>
                <w:lang w:eastAsia="sl-SI"/>
              </w:rPr>
              <w:br/>
              <w:t>- Dela izvedena na gradbišču so nepravilno pripoznana v poslovnih knjigah.</w:t>
            </w:r>
            <w:r w:rsidRPr="00F35049">
              <w:rPr>
                <w:sz w:val="14"/>
                <w:szCs w:val="14"/>
                <w:lang w:eastAsia="sl-SI"/>
              </w:rPr>
              <w:br/>
              <w:t>- Zahteve zakonodaje niso upoštevane (davki, carina ipd.), pri obračunavanju pa prihaja do zlorab (namerno neustrezni obračuni ali ponarejene listine).</w:t>
            </w:r>
            <w:r w:rsidRPr="00F35049">
              <w:rPr>
                <w:sz w:val="14"/>
                <w:szCs w:val="14"/>
                <w:lang w:eastAsia="sl-SI"/>
              </w:rPr>
              <w:br/>
              <w:t xml:space="preserve">- </w:t>
            </w:r>
            <w:proofErr w:type="spellStart"/>
            <w:r w:rsidRPr="00F35049">
              <w:rPr>
                <w:sz w:val="14"/>
                <w:szCs w:val="14"/>
                <w:lang w:eastAsia="sl-SI"/>
              </w:rPr>
              <w:t>Pripoznavanje</w:t>
            </w:r>
            <w:proofErr w:type="spellEnd"/>
            <w:r w:rsidRPr="00F35049">
              <w:rPr>
                <w:sz w:val="14"/>
                <w:szCs w:val="14"/>
                <w:lang w:eastAsia="sl-SI"/>
              </w:rPr>
              <w:t xml:space="preserve"> fiktivnih poslovnih dogodkov, brez listinske podlage oziroma ustrezne specifikacije porabljenega materiala ali izvedenih storitev.</w:t>
            </w:r>
            <w:r w:rsidRPr="00F35049">
              <w:rPr>
                <w:sz w:val="14"/>
                <w:szCs w:val="14"/>
                <w:lang w:eastAsia="sl-SI"/>
              </w:rPr>
              <w:br/>
              <w:t>- Plačilo avansov dobaviteljem, za katere je malo verjetno da bodo delo izvršili.</w:t>
            </w:r>
            <w:r w:rsidRPr="00F35049">
              <w:rPr>
                <w:sz w:val="14"/>
                <w:szCs w:val="14"/>
                <w:lang w:eastAsia="sl-SI"/>
              </w:rPr>
              <w:br/>
              <w:t>- Dobavnica ali druga računovodska listina brez podporne dokumentacije.</w:t>
            </w:r>
            <w:r w:rsidRPr="00F35049">
              <w:rPr>
                <w:sz w:val="14"/>
                <w:szCs w:val="14"/>
                <w:lang w:eastAsia="sl-SI"/>
              </w:rPr>
              <w:br/>
              <w:t>- Dokumenti niso prejeti za vso prejeto blago ali pa je dokumentacija nepopolna.</w:t>
            </w:r>
            <w:r w:rsidRPr="00F35049">
              <w:rPr>
                <w:sz w:val="14"/>
                <w:szCs w:val="14"/>
                <w:lang w:eastAsia="sl-SI"/>
              </w:rPr>
              <w:br/>
              <w:t>- Neustrezno odobrena izplačila.</w:t>
            </w:r>
            <w:r w:rsidRPr="00F35049">
              <w:rPr>
                <w:sz w:val="14"/>
                <w:szCs w:val="14"/>
                <w:lang w:eastAsia="sl-SI"/>
              </w:rPr>
              <w:br/>
              <w:t>- Potrditev fiktivnih računov in posledično plačilo.</w:t>
            </w:r>
            <w:r w:rsidRPr="00F35049">
              <w:rPr>
                <w:sz w:val="14"/>
                <w:szCs w:val="14"/>
                <w:lang w:eastAsia="sl-SI"/>
              </w:rPr>
              <w:br/>
              <w:t>- Podatki na naročilu se spremenijo v fazi pridobivanja.</w:t>
            </w:r>
          </w:p>
        </w:tc>
      </w:tr>
      <w:tr w:rsidR="00F35049" w:rsidRPr="00F35049" w14:paraId="37B1EE1B" w14:textId="77777777" w:rsidTr="00F06D8F">
        <w:tc>
          <w:tcPr>
            <w:tcW w:w="846" w:type="dxa"/>
          </w:tcPr>
          <w:p w14:paraId="360B016E" w14:textId="77777777" w:rsidR="00F35049" w:rsidRPr="00F35049" w:rsidRDefault="00F35049" w:rsidP="00F35049">
            <w:pPr>
              <w:spacing w:line="240" w:lineRule="auto"/>
              <w:jc w:val="center"/>
              <w:rPr>
                <w:sz w:val="14"/>
                <w:szCs w:val="14"/>
              </w:rPr>
            </w:pPr>
            <w:r w:rsidRPr="00F35049">
              <w:rPr>
                <w:sz w:val="14"/>
                <w:szCs w:val="14"/>
              </w:rPr>
              <w:t>8.</w:t>
            </w:r>
          </w:p>
        </w:tc>
        <w:tc>
          <w:tcPr>
            <w:tcW w:w="3685" w:type="dxa"/>
          </w:tcPr>
          <w:p w14:paraId="5F42A6F6" w14:textId="77777777" w:rsidR="00F35049" w:rsidRPr="00F35049" w:rsidRDefault="00F35049" w:rsidP="00F35049">
            <w:pPr>
              <w:spacing w:line="240" w:lineRule="auto"/>
              <w:jc w:val="left"/>
              <w:rPr>
                <w:sz w:val="14"/>
                <w:szCs w:val="14"/>
              </w:rPr>
            </w:pPr>
            <w:r w:rsidRPr="00F35049">
              <w:rPr>
                <w:b/>
                <w:bCs/>
                <w:sz w:val="14"/>
                <w:szCs w:val="14"/>
                <w:lang w:eastAsia="sl-SI"/>
              </w:rPr>
              <w:t>Notranja revizija poročanja deležnikom</w:t>
            </w:r>
          </w:p>
        </w:tc>
        <w:tc>
          <w:tcPr>
            <w:tcW w:w="4531" w:type="dxa"/>
          </w:tcPr>
          <w:p w14:paraId="1B0C0895" w14:textId="77777777" w:rsidR="00F35049" w:rsidRPr="00F35049" w:rsidRDefault="00F35049" w:rsidP="00F35049">
            <w:pPr>
              <w:spacing w:line="240" w:lineRule="auto"/>
              <w:jc w:val="left"/>
              <w:rPr>
                <w:sz w:val="14"/>
                <w:szCs w:val="14"/>
              </w:rPr>
            </w:pPr>
            <w:r w:rsidRPr="00F35049">
              <w:rPr>
                <w:sz w:val="14"/>
                <w:szCs w:val="14"/>
                <w:lang w:eastAsia="sl-SI"/>
              </w:rPr>
              <w:t xml:space="preserve">V okviru notranje revizije bomo preučili trenutno ekonomsko upravičenost projekta in razumeli, ali so pri pripravi plana uporabljene ustrezne predpostavke. Notranja revizija se bo osredotočila predvsem ali stroški razporejeni na ustrezne posamezne postavke v investicijskem planu projekta in ali so iz projekta jasno razvidni morebitni vplivi povečanj posameznih postavk. </w:t>
            </w:r>
            <w:r w:rsidRPr="00F35049">
              <w:rPr>
                <w:sz w:val="14"/>
                <w:szCs w:val="14"/>
                <w:lang w:eastAsia="sl-SI"/>
              </w:rPr>
              <w:br/>
              <w:t>Prav tako bomo preučevali, ali so poročila za zunanje deležnike ustrezno pripravljena in vsebujejo vsa bistvena razkritja.</w:t>
            </w:r>
          </w:p>
        </w:tc>
      </w:tr>
      <w:tr w:rsidR="00F35049" w:rsidRPr="00F35049" w14:paraId="744F75DC" w14:textId="77777777" w:rsidTr="00F06D8F">
        <w:tc>
          <w:tcPr>
            <w:tcW w:w="846" w:type="dxa"/>
          </w:tcPr>
          <w:p w14:paraId="40086191" w14:textId="77777777" w:rsidR="00F35049" w:rsidRPr="00F35049" w:rsidRDefault="00F35049" w:rsidP="00F35049">
            <w:pPr>
              <w:spacing w:line="240" w:lineRule="auto"/>
              <w:jc w:val="center"/>
              <w:rPr>
                <w:sz w:val="14"/>
                <w:szCs w:val="14"/>
              </w:rPr>
            </w:pPr>
            <w:r w:rsidRPr="00F35049">
              <w:rPr>
                <w:sz w:val="14"/>
                <w:szCs w:val="14"/>
              </w:rPr>
              <w:t>9.</w:t>
            </w:r>
          </w:p>
        </w:tc>
        <w:tc>
          <w:tcPr>
            <w:tcW w:w="3685" w:type="dxa"/>
          </w:tcPr>
          <w:p w14:paraId="1C93D6C3" w14:textId="77777777" w:rsidR="00F35049" w:rsidRPr="00F35049" w:rsidRDefault="00F35049" w:rsidP="00F35049">
            <w:pPr>
              <w:spacing w:line="240" w:lineRule="auto"/>
              <w:jc w:val="left"/>
              <w:rPr>
                <w:sz w:val="14"/>
                <w:szCs w:val="14"/>
              </w:rPr>
            </w:pPr>
            <w:r w:rsidRPr="00F35049">
              <w:rPr>
                <w:b/>
                <w:bCs/>
                <w:sz w:val="14"/>
                <w:szCs w:val="14"/>
                <w:lang w:eastAsia="sl-SI"/>
              </w:rPr>
              <w:t>Notranja revizija postopkov izvajanja notranjih kontrol v gradbenem sektorju</w:t>
            </w:r>
          </w:p>
        </w:tc>
        <w:tc>
          <w:tcPr>
            <w:tcW w:w="4531" w:type="dxa"/>
          </w:tcPr>
          <w:p w14:paraId="6EA2BD92" w14:textId="77777777" w:rsidR="00F35049" w:rsidRPr="00F35049" w:rsidRDefault="00F35049" w:rsidP="00F35049">
            <w:pPr>
              <w:spacing w:line="240" w:lineRule="auto"/>
              <w:jc w:val="left"/>
              <w:rPr>
                <w:sz w:val="14"/>
                <w:szCs w:val="14"/>
              </w:rPr>
            </w:pPr>
            <w:r w:rsidRPr="00F35049">
              <w:rPr>
                <w:sz w:val="14"/>
                <w:szCs w:val="14"/>
                <w:lang w:eastAsia="sl-SI"/>
              </w:rPr>
              <w:t>Notranja revizija se bo osredotočila na preučevanje izvedenih razpisov, postopke pogajanj in do sedaj sklenjene pogodbe. Posebej se bomo osredotočili na tveganja, ki se lahko udejanjijo tekom izvajanja razpisov (kot npr. ponudba ni prejeta iz strani vseh potencialnih ponudnikov, ki bi lahko sodelovali na razpisu s tem pa bistveno vplivali na konkurenčno delovanje ponudnikov (cena in kvaliteta), pristranskost pri ocenjevanju ponudb ali neustrezne reference ponudnikov), ustreznost pogodbenih določil in uravnoteženost pogodbe, ekonomsko ustreznost sklenjenih pogodb in prekoračitev morebitnega projektantskega predračuna. Obravnavali bomo tudi druga tveganja, kot razvidno iz tabele dajanja zagotovil.</w:t>
            </w:r>
          </w:p>
        </w:tc>
      </w:tr>
      <w:tr w:rsidR="00F35049" w:rsidRPr="00F35049" w14:paraId="7CA6ACAA" w14:textId="77777777" w:rsidTr="00F06D8F">
        <w:tc>
          <w:tcPr>
            <w:tcW w:w="846" w:type="dxa"/>
          </w:tcPr>
          <w:p w14:paraId="27696173" w14:textId="77777777" w:rsidR="00F35049" w:rsidRPr="00F35049" w:rsidRDefault="00F35049" w:rsidP="00F35049">
            <w:pPr>
              <w:spacing w:line="240" w:lineRule="auto"/>
              <w:jc w:val="center"/>
              <w:rPr>
                <w:sz w:val="14"/>
                <w:szCs w:val="14"/>
              </w:rPr>
            </w:pPr>
            <w:r w:rsidRPr="00F35049">
              <w:rPr>
                <w:sz w:val="14"/>
                <w:szCs w:val="14"/>
              </w:rPr>
              <w:t>10.</w:t>
            </w:r>
          </w:p>
        </w:tc>
        <w:tc>
          <w:tcPr>
            <w:tcW w:w="3685" w:type="dxa"/>
          </w:tcPr>
          <w:p w14:paraId="10CC3B3E" w14:textId="77777777" w:rsidR="00F35049" w:rsidRPr="00F35049" w:rsidRDefault="00F35049" w:rsidP="00F35049">
            <w:pPr>
              <w:spacing w:line="240" w:lineRule="auto"/>
              <w:jc w:val="left"/>
              <w:rPr>
                <w:sz w:val="14"/>
                <w:szCs w:val="14"/>
              </w:rPr>
            </w:pPr>
            <w:r w:rsidRPr="00F35049">
              <w:rPr>
                <w:b/>
                <w:bCs/>
                <w:sz w:val="14"/>
                <w:szCs w:val="14"/>
                <w:lang w:eastAsia="sl-SI"/>
              </w:rPr>
              <w:t>Notranja revizija učinkovitosti sistema korporativnega upravljanja</w:t>
            </w:r>
          </w:p>
        </w:tc>
        <w:tc>
          <w:tcPr>
            <w:tcW w:w="4531" w:type="dxa"/>
          </w:tcPr>
          <w:p w14:paraId="0609716C" w14:textId="77777777" w:rsidR="00F35049" w:rsidRPr="00F35049" w:rsidRDefault="00F35049" w:rsidP="00F35049">
            <w:pPr>
              <w:spacing w:line="240" w:lineRule="auto"/>
              <w:jc w:val="left"/>
              <w:rPr>
                <w:sz w:val="14"/>
                <w:szCs w:val="14"/>
                <w:lang w:eastAsia="sl-SI"/>
              </w:rPr>
            </w:pPr>
            <w:r w:rsidRPr="00F35049">
              <w:rPr>
                <w:sz w:val="14"/>
                <w:szCs w:val="14"/>
                <w:lang w:eastAsia="sl-SI"/>
              </w:rPr>
              <w:t>Funkcije notranje revizije se vse pogosteje pozivajo k pregledom učinkovitosti delovanja poslovodstva. Takšni pregledi vključujejo tradicionalna področja revizijskega poudarka, kot so celovitost pripravljenih informacij o upravljanju, vsebina in obseg dnevnih redov sej upravnega odbora, ipd. Tekom predlagane notranje revizije se bomo posvetili predvsem naslednjim tveganjem:</w:t>
            </w:r>
          </w:p>
          <w:p w14:paraId="3351030B" w14:textId="77777777" w:rsidR="00F35049" w:rsidRPr="00F35049" w:rsidRDefault="00F35049" w:rsidP="00F35049">
            <w:pPr>
              <w:spacing w:line="240" w:lineRule="auto"/>
              <w:jc w:val="left"/>
              <w:rPr>
                <w:sz w:val="14"/>
                <w:szCs w:val="14"/>
                <w:lang w:eastAsia="sl-SI"/>
              </w:rPr>
            </w:pPr>
            <w:r w:rsidRPr="00F35049">
              <w:rPr>
                <w:sz w:val="14"/>
                <w:szCs w:val="14"/>
                <w:lang w:eastAsia="sl-SI"/>
              </w:rPr>
              <w:t>- Dejavnosti poslovodstva, vključno z razvojem strateških ciljev družbe, se sprejemajo brez upoštevanja vpliva na družbo, njene deležnike, vključno z zaposlenimi in širšo skupnostjo.</w:t>
            </w:r>
          </w:p>
          <w:p w14:paraId="45EE896C" w14:textId="77777777" w:rsidR="00F35049" w:rsidRPr="00F35049" w:rsidRDefault="00F35049" w:rsidP="00F35049">
            <w:pPr>
              <w:spacing w:line="240" w:lineRule="auto"/>
              <w:jc w:val="left"/>
              <w:rPr>
                <w:sz w:val="14"/>
                <w:szCs w:val="14"/>
                <w:lang w:eastAsia="sl-SI"/>
              </w:rPr>
            </w:pPr>
            <w:r w:rsidRPr="00F35049">
              <w:rPr>
                <w:sz w:val="14"/>
                <w:szCs w:val="14"/>
                <w:lang w:eastAsia="sl-SI"/>
              </w:rPr>
              <w:t>- Nadzorni svet nima zadostnih, popolnih in pravočasnih informacij, na podlagi katerih bi lahko odločal. Ne spremlja ali ne ukrepa glede najpomembnejših tveganj za družbo.</w:t>
            </w:r>
          </w:p>
          <w:p w14:paraId="6B1AD890" w14:textId="77777777" w:rsidR="00F35049" w:rsidRPr="00F35049" w:rsidRDefault="00F35049" w:rsidP="00F35049">
            <w:pPr>
              <w:spacing w:line="240" w:lineRule="auto"/>
              <w:jc w:val="left"/>
              <w:rPr>
                <w:sz w:val="14"/>
                <w:szCs w:val="14"/>
                <w:lang w:eastAsia="sl-SI"/>
              </w:rPr>
            </w:pPr>
            <w:r w:rsidRPr="00F35049">
              <w:rPr>
                <w:sz w:val="14"/>
                <w:szCs w:val="14"/>
                <w:lang w:eastAsia="sl-SI"/>
              </w:rPr>
              <w:t>- Dokazi o odločitvah, ki jih sprejme poslovodstvo ali nadzorni svet družbe, se neprimerno hranijo in / ali niso pregledni tekom postopka odločanja. Ukrepi, o katerih sta se dogovorila poslovodstvo ali nadzorni svet družbe, niso pravočasno zaključeni, se ne spremljajo ali niso dokončani.</w:t>
            </w:r>
          </w:p>
          <w:p w14:paraId="7FF2EE77" w14:textId="77777777" w:rsidR="00F35049" w:rsidRPr="00F35049" w:rsidRDefault="00F35049" w:rsidP="00F35049">
            <w:pPr>
              <w:spacing w:line="240" w:lineRule="auto"/>
              <w:jc w:val="left"/>
              <w:rPr>
                <w:sz w:val="14"/>
                <w:szCs w:val="14"/>
                <w:lang w:eastAsia="sl-SI"/>
              </w:rPr>
            </w:pPr>
            <w:r w:rsidRPr="00F35049">
              <w:rPr>
                <w:sz w:val="14"/>
                <w:szCs w:val="14"/>
                <w:lang w:eastAsia="sl-SI"/>
              </w:rPr>
              <w:t>- Posamezne komisije, ki so ustanovljene za sodelovanje na projektu, ne izpolnijo svojih obveznosti ali pa je teh komisij preveč in nimajo ustrezne vloge, kar pomeni, da je nadzor družbe 2TDK razdrobljen in ni učinkovit.</w:t>
            </w:r>
          </w:p>
          <w:p w14:paraId="25B349A3" w14:textId="77777777" w:rsidR="00F35049" w:rsidRPr="00F35049" w:rsidRDefault="00F35049" w:rsidP="00F35049">
            <w:pPr>
              <w:spacing w:line="240" w:lineRule="auto"/>
              <w:jc w:val="left"/>
              <w:rPr>
                <w:sz w:val="14"/>
                <w:szCs w:val="14"/>
                <w:lang w:eastAsia="sl-SI"/>
              </w:rPr>
            </w:pPr>
            <w:r w:rsidRPr="00F35049">
              <w:rPr>
                <w:sz w:val="14"/>
                <w:szCs w:val="14"/>
                <w:lang w:eastAsia="sl-SI"/>
              </w:rPr>
              <w:t>- Politike in postopki niso usklajeni med seboj in s cilji organizacije.</w:t>
            </w:r>
          </w:p>
          <w:p w14:paraId="6A1CB62C" w14:textId="77777777" w:rsidR="00F35049" w:rsidRPr="00F35049" w:rsidRDefault="00F35049" w:rsidP="00F35049">
            <w:pPr>
              <w:spacing w:line="240" w:lineRule="auto"/>
              <w:jc w:val="left"/>
              <w:rPr>
                <w:sz w:val="14"/>
                <w:szCs w:val="14"/>
                <w:lang w:eastAsia="sl-SI"/>
              </w:rPr>
            </w:pPr>
            <w:r w:rsidRPr="00F35049">
              <w:rPr>
                <w:sz w:val="14"/>
                <w:szCs w:val="14"/>
                <w:lang w:eastAsia="sl-SI"/>
              </w:rPr>
              <w:t>- Sprejeta so previsoka tveganja, le-ta pa so v nasprotju s cilji in vrednotami družbe 2TDK.</w:t>
            </w:r>
          </w:p>
          <w:p w14:paraId="6A85AC85" w14:textId="77777777" w:rsidR="00F35049" w:rsidRPr="00F35049" w:rsidRDefault="00F35049" w:rsidP="00F35049">
            <w:pPr>
              <w:spacing w:line="240" w:lineRule="auto"/>
              <w:jc w:val="left"/>
              <w:rPr>
                <w:sz w:val="14"/>
                <w:szCs w:val="14"/>
                <w:lang w:eastAsia="sl-SI"/>
              </w:rPr>
            </w:pPr>
            <w:r w:rsidRPr="00F35049">
              <w:rPr>
                <w:sz w:val="14"/>
                <w:szCs w:val="14"/>
                <w:lang w:eastAsia="sl-SI"/>
              </w:rPr>
              <w:t>- Družba neprimerno upravlja regulativne ali zakonodajne zahteve, kar povzroča povečano regulatorno tveganje, vključno s sankcijami in morebitnimi tožbenimi postopki.</w:t>
            </w:r>
          </w:p>
          <w:p w14:paraId="253851CB" w14:textId="77777777" w:rsidR="00F35049" w:rsidRPr="00F35049" w:rsidRDefault="00F35049" w:rsidP="00F35049">
            <w:pPr>
              <w:spacing w:line="240" w:lineRule="auto"/>
              <w:jc w:val="left"/>
              <w:rPr>
                <w:sz w:val="14"/>
                <w:szCs w:val="14"/>
              </w:rPr>
            </w:pPr>
            <w:r w:rsidRPr="00F35049">
              <w:rPr>
                <w:sz w:val="14"/>
                <w:szCs w:val="14"/>
                <w:lang w:eastAsia="sl-SI"/>
              </w:rPr>
              <w:lastRenderedPageBreak/>
              <w:t>- Poročanje poslovodstva ni učinkovito, ker ni pravočasno ali popolno, kar pomeni, da deli organizacije morda ne delujejo v skladu s pričakovanji nadzornega sveta in morda ne podpirajo družbe pri doseganju njenih ciljev.</w:t>
            </w:r>
          </w:p>
        </w:tc>
      </w:tr>
      <w:tr w:rsidR="00F35049" w:rsidRPr="00F35049" w14:paraId="06AA68E7" w14:textId="77777777" w:rsidTr="00F06D8F">
        <w:tc>
          <w:tcPr>
            <w:tcW w:w="846" w:type="dxa"/>
          </w:tcPr>
          <w:p w14:paraId="213AE062" w14:textId="77777777" w:rsidR="00F35049" w:rsidRPr="00F35049" w:rsidRDefault="00F35049" w:rsidP="00F35049">
            <w:pPr>
              <w:spacing w:line="240" w:lineRule="auto"/>
              <w:jc w:val="center"/>
              <w:rPr>
                <w:sz w:val="14"/>
                <w:szCs w:val="14"/>
              </w:rPr>
            </w:pPr>
            <w:r w:rsidRPr="00F35049">
              <w:rPr>
                <w:sz w:val="14"/>
                <w:szCs w:val="14"/>
              </w:rPr>
              <w:lastRenderedPageBreak/>
              <w:t>11.</w:t>
            </w:r>
          </w:p>
        </w:tc>
        <w:tc>
          <w:tcPr>
            <w:tcW w:w="3685" w:type="dxa"/>
          </w:tcPr>
          <w:p w14:paraId="6ABED55C" w14:textId="77777777" w:rsidR="00F35049" w:rsidRPr="00F35049" w:rsidRDefault="00F35049" w:rsidP="00F35049">
            <w:pPr>
              <w:spacing w:line="240" w:lineRule="auto"/>
              <w:jc w:val="left"/>
              <w:rPr>
                <w:sz w:val="14"/>
                <w:szCs w:val="14"/>
              </w:rPr>
            </w:pPr>
            <w:r w:rsidRPr="00F35049">
              <w:rPr>
                <w:b/>
                <w:bCs/>
                <w:sz w:val="14"/>
                <w:szCs w:val="14"/>
                <w:lang w:eastAsia="sl-SI"/>
              </w:rPr>
              <w:t>Ponovna ocena tveganja (svetovalni posel)</w:t>
            </w:r>
          </w:p>
        </w:tc>
        <w:tc>
          <w:tcPr>
            <w:tcW w:w="4531" w:type="dxa"/>
          </w:tcPr>
          <w:p w14:paraId="360C0862" w14:textId="77777777" w:rsidR="00F35049" w:rsidRPr="00F35049" w:rsidRDefault="00F35049" w:rsidP="00F35049">
            <w:pPr>
              <w:spacing w:line="240" w:lineRule="auto"/>
              <w:jc w:val="left"/>
              <w:rPr>
                <w:sz w:val="14"/>
                <w:szCs w:val="14"/>
              </w:rPr>
            </w:pPr>
            <w:r w:rsidRPr="00F35049">
              <w:rPr>
                <w:sz w:val="14"/>
                <w:szCs w:val="14"/>
                <w:lang w:eastAsia="sl-SI"/>
              </w:rPr>
              <w:t>Cilj svetovalnega posla je izvedba posodobitve vzpostavljenega registra tveganj 2TDK z dobro prakso in morebitnimi dodatnimi tveganji, ki bi se lahko uresničila tekom projekta 2TDK. Obseg notranje revizije bo obsegal ocenitev trenutne različice registra tveganj in okvirja za obvladovanje tveganja ter delavnice tveganj z vsakim poslovnim področjem in drugimi ključnimi deležniki, da se:</w:t>
            </w:r>
            <w:r w:rsidRPr="00F35049">
              <w:rPr>
                <w:sz w:val="14"/>
                <w:szCs w:val="14"/>
                <w:lang w:eastAsia="sl-SI"/>
              </w:rPr>
              <w:br/>
              <w:t xml:space="preserve">- oceni in potrdi sedanja tveganja in z njimi povezane kontrole, ocene tveganja in ukrepe za blažitev; </w:t>
            </w:r>
            <w:r w:rsidRPr="00F35049">
              <w:rPr>
                <w:sz w:val="14"/>
                <w:szCs w:val="14"/>
                <w:lang w:eastAsia="sl-SI"/>
              </w:rPr>
              <w:br/>
              <w:t>- zajemajo in ocenjujejo vsa nastajajoča tveganja, ki niso bila ugotovljena do sedaj;</w:t>
            </w:r>
            <w:r w:rsidRPr="00F35049">
              <w:rPr>
                <w:sz w:val="14"/>
                <w:szCs w:val="14"/>
                <w:lang w:eastAsia="sl-SI"/>
              </w:rPr>
              <w:br/>
              <w:t>- posodobi register tveganj in dokument Okvirnega upravljanja tveganj na podlagi razprav in razgovori s ključnimi deležniki projekta 2TDK.</w:t>
            </w:r>
          </w:p>
        </w:tc>
      </w:tr>
      <w:tr w:rsidR="00F35049" w:rsidRPr="00F35049" w14:paraId="301F7AE3" w14:textId="77777777" w:rsidTr="00F06D8F">
        <w:tc>
          <w:tcPr>
            <w:tcW w:w="846" w:type="dxa"/>
          </w:tcPr>
          <w:p w14:paraId="52871C77" w14:textId="77777777" w:rsidR="00F35049" w:rsidRPr="00F35049" w:rsidRDefault="00F35049" w:rsidP="00F35049">
            <w:pPr>
              <w:spacing w:line="240" w:lineRule="auto"/>
              <w:jc w:val="center"/>
              <w:rPr>
                <w:sz w:val="14"/>
                <w:szCs w:val="14"/>
              </w:rPr>
            </w:pPr>
            <w:r w:rsidRPr="00F35049">
              <w:rPr>
                <w:sz w:val="14"/>
                <w:szCs w:val="14"/>
              </w:rPr>
              <w:t>12.</w:t>
            </w:r>
          </w:p>
        </w:tc>
        <w:tc>
          <w:tcPr>
            <w:tcW w:w="3685" w:type="dxa"/>
          </w:tcPr>
          <w:p w14:paraId="245BE410" w14:textId="77777777" w:rsidR="00F35049" w:rsidRPr="00F35049" w:rsidRDefault="00F35049" w:rsidP="00F35049">
            <w:pPr>
              <w:spacing w:line="240" w:lineRule="auto"/>
              <w:jc w:val="left"/>
              <w:rPr>
                <w:sz w:val="14"/>
                <w:szCs w:val="14"/>
              </w:rPr>
            </w:pPr>
            <w:r w:rsidRPr="00F35049">
              <w:rPr>
                <w:b/>
                <w:bCs/>
                <w:sz w:val="14"/>
                <w:szCs w:val="14"/>
                <w:lang w:eastAsia="sl-SI"/>
              </w:rPr>
              <w:t>Presoja notranje revizija (zahteva v skladu s standardi)</w:t>
            </w:r>
          </w:p>
        </w:tc>
        <w:tc>
          <w:tcPr>
            <w:tcW w:w="4531" w:type="dxa"/>
          </w:tcPr>
          <w:p w14:paraId="744903B0" w14:textId="77777777" w:rsidR="00F35049" w:rsidRPr="00F35049" w:rsidRDefault="00F35049" w:rsidP="00F35049">
            <w:pPr>
              <w:spacing w:line="240" w:lineRule="auto"/>
              <w:jc w:val="left"/>
              <w:rPr>
                <w:sz w:val="14"/>
                <w:szCs w:val="14"/>
              </w:rPr>
            </w:pPr>
            <w:r w:rsidRPr="00F35049">
              <w:rPr>
                <w:sz w:val="14"/>
                <w:szCs w:val="14"/>
                <w:lang w:eastAsia="sl-SI"/>
              </w:rPr>
              <w:t>Notranja revizija bo izvedla notranjo presojo svojega dela v skladu s Standardi v obliki</w:t>
            </w:r>
            <w:r w:rsidRPr="00F35049">
              <w:rPr>
                <w:sz w:val="14"/>
                <w:szCs w:val="14"/>
                <w:lang w:eastAsia="sl-SI"/>
              </w:rPr>
              <w:br/>
              <w:t>samoocenitve.</w:t>
            </w:r>
            <w:r w:rsidRPr="00F35049">
              <w:rPr>
                <w:sz w:val="14"/>
                <w:szCs w:val="14"/>
                <w:lang w:eastAsia="sl-SI"/>
              </w:rPr>
              <w:br/>
              <w:t>Notranja revizija bo upoštevala program zagotavljanja in izboljševanja svoje kakovosti, kot je opredeljen v temeljni listini. Izvajalo se bo stalno spremljanje kakovosti notranje revizije s strani vodje notranje revizije ter ocenitev kakovosti delovanja notranje revizije s strani uprave in odgovornih oseb posameznega revidiranega področja.</w:t>
            </w:r>
          </w:p>
        </w:tc>
      </w:tr>
    </w:tbl>
    <w:p w14:paraId="42BA2B5C" w14:textId="77777777" w:rsidR="00F35049" w:rsidRDefault="00F35049" w:rsidP="009316A5"/>
    <w:p w14:paraId="7B1E3A8A" w14:textId="77777777" w:rsidR="008E0DD4" w:rsidRPr="00497998" w:rsidRDefault="008E0DD4" w:rsidP="009316A5"/>
    <w:p w14:paraId="7E8A69BC" w14:textId="7D5CED43" w:rsidR="00CE5047" w:rsidRDefault="007660EC" w:rsidP="00CE5047">
      <w:r w:rsidRPr="007660EC">
        <w:rPr>
          <w:bCs/>
        </w:rPr>
        <w:t>Povzetek Temeljne listine</w:t>
      </w:r>
      <w:r>
        <w:rPr>
          <w:bCs/>
        </w:rPr>
        <w:t xml:space="preserve"> notranje revizije</w:t>
      </w:r>
      <w:r w:rsidRPr="007660EC">
        <w:rPr>
          <w:bCs/>
        </w:rPr>
        <w:t xml:space="preserve"> </w:t>
      </w:r>
      <w:r>
        <w:rPr>
          <w:bCs/>
        </w:rPr>
        <w:t>družbe 2TDK d.o.o.</w:t>
      </w:r>
      <w:r w:rsidR="00CE5047">
        <w:rPr>
          <w:bCs/>
        </w:rPr>
        <w:t>,</w:t>
      </w:r>
      <w:r>
        <w:rPr>
          <w:bCs/>
        </w:rPr>
        <w:t xml:space="preserve"> </w:t>
      </w:r>
      <w:r w:rsidR="00CE5047">
        <w:t xml:space="preserve">ki se nanaša na pomembnejše vsebine izvedenih notranjih revizij v obravnavanem obdobju </w:t>
      </w:r>
      <w:r w:rsidR="00915531">
        <w:t>ter druge pomembnejše ponudbene storitve izvajalca</w:t>
      </w:r>
      <w:r w:rsidR="00CE5047">
        <w:t xml:space="preserve"> </w:t>
      </w:r>
      <w:r w:rsidR="00915531">
        <w:t xml:space="preserve">ki morajo biti zajete v ponudbi izvajalca notranje revizije </w:t>
      </w:r>
      <w:r w:rsidR="00CE5047">
        <w:t>(</w:t>
      </w:r>
      <w:r w:rsidR="00CE5047" w:rsidRPr="00915531">
        <w:rPr>
          <w:u w:val="single"/>
        </w:rPr>
        <w:t>predmet javnega naročila</w:t>
      </w:r>
      <w:r w:rsidR="00CE5047">
        <w:t>)</w:t>
      </w:r>
      <w:r w:rsidR="00915531">
        <w:t xml:space="preserve"> so</w:t>
      </w:r>
      <w:r w:rsidR="00CE5047">
        <w:t>:</w:t>
      </w:r>
    </w:p>
    <w:p w14:paraId="6E482E8E" w14:textId="622EEFC6" w:rsidR="00CE5047" w:rsidRDefault="00CE5047" w:rsidP="00CE5047"/>
    <w:p w14:paraId="6C6493C6" w14:textId="77777777" w:rsidR="007E0E8C" w:rsidRPr="007E0E8C" w:rsidRDefault="007E0E8C" w:rsidP="007E0E8C">
      <w:pPr>
        <w:numPr>
          <w:ilvl w:val="0"/>
          <w:numId w:val="24"/>
        </w:numPr>
        <w:spacing w:after="160" w:line="259" w:lineRule="auto"/>
        <w:contextualSpacing/>
        <w:jc w:val="left"/>
      </w:pPr>
      <w:bookmarkStart w:id="111" w:name="_Hlk15392663"/>
      <w:r w:rsidRPr="007E0E8C">
        <w:t>Letni terminski načrt za poslovni leti 2020 in 2021;</w:t>
      </w:r>
    </w:p>
    <w:p w14:paraId="69860C16" w14:textId="77777777" w:rsidR="007E0E8C" w:rsidRPr="007E0E8C" w:rsidRDefault="007E0E8C" w:rsidP="007E0E8C">
      <w:pPr>
        <w:numPr>
          <w:ilvl w:val="0"/>
          <w:numId w:val="24"/>
        </w:numPr>
        <w:spacing w:after="160" w:line="259" w:lineRule="auto"/>
        <w:contextualSpacing/>
        <w:jc w:val="left"/>
      </w:pPr>
      <w:r w:rsidRPr="007E0E8C">
        <w:t>Letni načrt notranje revizije za poslovna leta 2020, 2021 in 2022;</w:t>
      </w:r>
    </w:p>
    <w:p w14:paraId="568A9D41" w14:textId="77777777" w:rsidR="007E0E8C" w:rsidRPr="007E0E8C" w:rsidRDefault="007E0E8C" w:rsidP="007E0E8C">
      <w:pPr>
        <w:numPr>
          <w:ilvl w:val="0"/>
          <w:numId w:val="24"/>
        </w:numPr>
        <w:spacing w:after="160" w:line="259" w:lineRule="auto"/>
        <w:contextualSpacing/>
        <w:jc w:val="left"/>
      </w:pPr>
      <w:r w:rsidRPr="007E0E8C">
        <w:t>revizorjevo poročilo za vsako izvedeno notranjo revizijo (v treh izvodih v slovenskem jeziku);</w:t>
      </w:r>
    </w:p>
    <w:p w14:paraId="1EBFAAB8" w14:textId="6BC275ED" w:rsidR="007E0E8C" w:rsidRPr="007E0E8C" w:rsidRDefault="007E0E8C" w:rsidP="007E0E8C">
      <w:pPr>
        <w:numPr>
          <w:ilvl w:val="0"/>
          <w:numId w:val="24"/>
        </w:numPr>
        <w:spacing w:after="160" w:line="259" w:lineRule="auto"/>
        <w:contextualSpacing/>
        <w:jc w:val="left"/>
      </w:pPr>
      <w:r w:rsidRPr="007E0E8C">
        <w:t xml:space="preserve">morebitna posodobitev naslednjih dokumentov: Ocene tveganj, Strateškega načrta </w:t>
      </w:r>
      <w:r w:rsidR="00280FB7">
        <w:t xml:space="preserve">notranje revizije </w:t>
      </w:r>
      <w:r w:rsidRPr="007E0E8C">
        <w:t>za poslovni leti 2020 in 2021 in Temeljne listine notranje revizije;</w:t>
      </w:r>
    </w:p>
    <w:p w14:paraId="3A052218" w14:textId="3CF1DA3E" w:rsidR="007E0E8C" w:rsidRPr="007E0E8C" w:rsidRDefault="007E0E8C" w:rsidP="007E0E8C">
      <w:pPr>
        <w:numPr>
          <w:ilvl w:val="0"/>
          <w:numId w:val="24"/>
        </w:numPr>
        <w:spacing w:after="160" w:line="259" w:lineRule="auto"/>
        <w:contextualSpacing/>
        <w:jc w:val="left"/>
      </w:pPr>
      <w:r w:rsidRPr="007E0E8C">
        <w:t>morebitne izredne notranje revizije oziroma sodelovanje pri morebitnih preiskavah zlorab (predvidoma 1 notranja revizija na leto);</w:t>
      </w:r>
    </w:p>
    <w:p w14:paraId="71F9D6F8" w14:textId="6EC8D747" w:rsidR="007E0E8C" w:rsidRPr="007E0E8C" w:rsidRDefault="007E0E8C" w:rsidP="007E0E8C">
      <w:pPr>
        <w:numPr>
          <w:ilvl w:val="0"/>
          <w:numId w:val="24"/>
        </w:numPr>
        <w:spacing w:after="160" w:line="259" w:lineRule="auto"/>
        <w:contextualSpacing/>
        <w:jc w:val="left"/>
      </w:pPr>
      <w:r w:rsidRPr="007E0E8C">
        <w:t>poročanje nadzornemu svetu in revizijski komisiji (redno poročanje v skladu s Temeljno listin z dne 11. 12. 2018 in letnim načrtom, poročanje o posamezni notranji reviziji, izvajanju priporočil notranje revizije, itd.);</w:t>
      </w:r>
    </w:p>
    <w:p w14:paraId="18B8E9A6" w14:textId="77777777" w:rsidR="007E0E8C" w:rsidRPr="007E0E8C" w:rsidRDefault="007E0E8C" w:rsidP="007E0E8C">
      <w:pPr>
        <w:numPr>
          <w:ilvl w:val="0"/>
          <w:numId w:val="24"/>
        </w:numPr>
        <w:spacing w:after="160" w:line="259" w:lineRule="auto"/>
        <w:contextualSpacing/>
        <w:jc w:val="left"/>
      </w:pPr>
      <w:bookmarkStart w:id="112" w:name="_Hlk15392608"/>
      <w:r w:rsidRPr="007E0E8C">
        <w:t>Strateški načrt za poslovni leti 2022 in 2023</w:t>
      </w:r>
      <w:bookmarkEnd w:id="112"/>
      <w:r w:rsidRPr="007E0E8C">
        <w:t>;</w:t>
      </w:r>
    </w:p>
    <w:p w14:paraId="08E83B08" w14:textId="77777777" w:rsidR="007E0E8C" w:rsidRPr="007E0E8C" w:rsidRDefault="007E0E8C" w:rsidP="007E0E8C">
      <w:pPr>
        <w:numPr>
          <w:ilvl w:val="0"/>
          <w:numId w:val="24"/>
        </w:numPr>
        <w:spacing w:after="160" w:line="259" w:lineRule="auto"/>
        <w:contextualSpacing/>
        <w:jc w:val="left"/>
      </w:pPr>
      <w:r w:rsidRPr="007E0E8C">
        <w:t>ostala priporočila, pobude, svetovanje in predlogi za izboljšave ter obveznosti v skladu s Temeljno listino notranje revizijo z dne 11. 12. 2018.</w:t>
      </w:r>
    </w:p>
    <w:bookmarkEnd w:id="111"/>
    <w:p w14:paraId="3B75F9CE" w14:textId="77777777" w:rsidR="008E0DD4" w:rsidRPr="00497998" w:rsidRDefault="008E0DD4" w:rsidP="009316A5"/>
    <w:p w14:paraId="37FD2369" w14:textId="77777777" w:rsidR="009316A5" w:rsidRPr="00121562" w:rsidRDefault="009316A5" w:rsidP="00121562">
      <w:pPr>
        <w:rPr>
          <w:b/>
        </w:rPr>
      </w:pPr>
      <w:r w:rsidRPr="00121562">
        <w:rPr>
          <w:b/>
        </w:rPr>
        <w:t>Posebni pogoji naročnika:</w:t>
      </w:r>
    </w:p>
    <w:p w14:paraId="0544493E" w14:textId="77777777" w:rsidR="009316A5" w:rsidRDefault="009316A5" w:rsidP="009316A5">
      <w:r w:rsidRPr="007E0E8C">
        <w:t>Ponudnik je neodvisen od 2TDK d.o.o. v smislu kodeksa poklicne etike, ki ga je sprejel Slovenski inštitut za revizijo.</w:t>
      </w:r>
    </w:p>
    <w:p w14:paraId="6B73F262" w14:textId="77777777" w:rsidR="008E0DD4" w:rsidRPr="00497998" w:rsidRDefault="008E0DD4" w:rsidP="009316A5"/>
    <w:p w14:paraId="5A267BFB" w14:textId="77BBB3AD" w:rsidR="009316A5" w:rsidRPr="00121562" w:rsidRDefault="009316A5" w:rsidP="00121562">
      <w:pPr>
        <w:rPr>
          <w:b/>
        </w:rPr>
      </w:pPr>
      <w:r w:rsidRPr="00121562">
        <w:rPr>
          <w:b/>
        </w:rPr>
        <w:t>Izbrani ponudnik</w:t>
      </w:r>
      <w:r w:rsidR="00280FB7">
        <w:rPr>
          <w:b/>
        </w:rPr>
        <w:t xml:space="preserve"> </w:t>
      </w:r>
      <w:r w:rsidRPr="00121562">
        <w:rPr>
          <w:b/>
        </w:rPr>
        <w:t>mora</w:t>
      </w:r>
      <w:r w:rsidR="00280FB7">
        <w:rPr>
          <w:b/>
        </w:rPr>
        <w:t xml:space="preserve"> upoštevati naslednje roke</w:t>
      </w:r>
      <w:r w:rsidRPr="00121562">
        <w:rPr>
          <w:b/>
        </w:rPr>
        <w:t>:</w:t>
      </w:r>
    </w:p>
    <w:p w14:paraId="0411E359" w14:textId="77777777" w:rsidR="007E0E8C" w:rsidRPr="007E0E8C" w:rsidRDefault="007E0E8C" w:rsidP="007E0E8C">
      <w:pPr>
        <w:numPr>
          <w:ilvl w:val="0"/>
          <w:numId w:val="26"/>
        </w:numPr>
        <w:spacing w:after="160" w:line="259" w:lineRule="auto"/>
        <w:contextualSpacing/>
        <w:jc w:val="left"/>
      </w:pPr>
      <w:r w:rsidRPr="007E0E8C">
        <w:t>v enem mesecu po podpisu pogodbe z naročnikom uskladiti terminski načrt za izvedbo notranje revizij/e v poslovnem letu 2020 ter do 30. 6. 2020 z naročnikom uskladiti terminski načrt za izvedbo notranje revizij/e v poslovnem letu 2021;</w:t>
      </w:r>
    </w:p>
    <w:p w14:paraId="3D4B79C4" w14:textId="77777777" w:rsidR="007E0E8C" w:rsidRPr="007E0E8C" w:rsidRDefault="007E0E8C" w:rsidP="007E0E8C">
      <w:pPr>
        <w:numPr>
          <w:ilvl w:val="0"/>
          <w:numId w:val="26"/>
        </w:numPr>
        <w:spacing w:after="160" w:line="259" w:lineRule="auto"/>
        <w:contextualSpacing/>
        <w:jc w:val="left"/>
      </w:pPr>
      <w:r w:rsidRPr="007E0E8C">
        <w:t xml:space="preserve">v enem mesecu po podpisu pogodbe z naročnikom izdelati letni načrt za izvedbo notranje revizije za poslovno leto 2020; </w:t>
      </w:r>
    </w:p>
    <w:p w14:paraId="138B2308" w14:textId="77777777" w:rsidR="007E0E8C" w:rsidRPr="007E0E8C" w:rsidRDefault="007E0E8C" w:rsidP="007E0E8C">
      <w:pPr>
        <w:numPr>
          <w:ilvl w:val="0"/>
          <w:numId w:val="26"/>
        </w:numPr>
        <w:spacing w:after="160" w:line="259" w:lineRule="auto"/>
        <w:contextualSpacing/>
        <w:jc w:val="left"/>
      </w:pPr>
      <w:r w:rsidRPr="007E0E8C">
        <w:t>do 30. 6. v tekočem letu z naročnikom uskladiti letni načrt za izvedbo notranje revizij/e v poslovnih letih 2021 in 2022;</w:t>
      </w:r>
    </w:p>
    <w:p w14:paraId="5BCBA0AD" w14:textId="77777777" w:rsidR="007E0E8C" w:rsidRPr="007E0E8C" w:rsidRDefault="007E0E8C" w:rsidP="007E0E8C">
      <w:pPr>
        <w:numPr>
          <w:ilvl w:val="0"/>
          <w:numId w:val="26"/>
        </w:numPr>
        <w:spacing w:after="160" w:line="259" w:lineRule="auto"/>
        <w:contextualSpacing/>
        <w:jc w:val="left"/>
      </w:pPr>
      <w:bookmarkStart w:id="113" w:name="_Hlk8371020"/>
      <w:r w:rsidRPr="007E0E8C">
        <w:t>v 14 dneh pred pričetkom dela naročniku poslati seznam zahtevane dokumentacije, ki jo bo potreboval v času izvedbe notranje revizij/e;</w:t>
      </w:r>
    </w:p>
    <w:p w14:paraId="2DE00496" w14:textId="6D31E76A" w:rsidR="007E0E8C" w:rsidRPr="007E0E8C" w:rsidRDefault="007E0E8C" w:rsidP="007E0E8C">
      <w:pPr>
        <w:numPr>
          <w:ilvl w:val="0"/>
          <w:numId w:val="26"/>
        </w:numPr>
        <w:spacing w:after="160" w:line="259" w:lineRule="auto"/>
        <w:contextualSpacing/>
        <w:jc w:val="left"/>
      </w:pPr>
      <w:r w:rsidRPr="007E0E8C">
        <w:t xml:space="preserve">do konca poslovnega leta 2021 oblikovati Strateški načrt </w:t>
      </w:r>
      <w:r w:rsidR="00280FB7">
        <w:t>notranje revizije</w:t>
      </w:r>
      <w:r w:rsidRPr="007E0E8C">
        <w:t xml:space="preserve"> za poslovni leti 2022 in 2023;</w:t>
      </w:r>
    </w:p>
    <w:p w14:paraId="43023C8F" w14:textId="1B2A676E" w:rsidR="008E0DD4" w:rsidRDefault="007E0E8C" w:rsidP="007E0E8C">
      <w:pPr>
        <w:numPr>
          <w:ilvl w:val="0"/>
          <w:numId w:val="26"/>
        </w:numPr>
        <w:spacing w:after="160" w:line="259" w:lineRule="auto"/>
        <w:contextualSpacing/>
        <w:jc w:val="left"/>
      </w:pPr>
      <w:r w:rsidRPr="007E0E8C">
        <w:lastRenderedPageBreak/>
        <w:t>kvartalno poročati naročnikovemu nadzornemu svetu v roku enega meseca po zaključku koledarskega trimesečja.</w:t>
      </w:r>
      <w:bookmarkEnd w:id="113"/>
    </w:p>
    <w:p w14:paraId="17DC9376" w14:textId="77777777" w:rsidR="007E0E8C" w:rsidRPr="00497998" w:rsidRDefault="007E0E8C" w:rsidP="008E0DD4">
      <w:pPr>
        <w:pStyle w:val="Odstavekseznama"/>
        <w:ind w:left="360"/>
      </w:pPr>
    </w:p>
    <w:p w14:paraId="47DA004F" w14:textId="62EAEC93" w:rsidR="009316A5" w:rsidRPr="00121562" w:rsidRDefault="009316A5" w:rsidP="00121562">
      <w:pPr>
        <w:rPr>
          <w:b/>
        </w:rPr>
      </w:pPr>
      <w:r w:rsidRPr="00121562">
        <w:rPr>
          <w:b/>
        </w:rPr>
        <w:t>Dodatna pojasnila:</w:t>
      </w:r>
    </w:p>
    <w:p w14:paraId="616511A1" w14:textId="5BED523D" w:rsidR="00332DF9" w:rsidRPr="00497998" w:rsidRDefault="009316A5" w:rsidP="009316A5">
      <w:r w:rsidRPr="00497998">
        <w:t xml:space="preserve">Ponudbeni predračun ponudnik izpolni tako, da v ponudben predračun vnese </w:t>
      </w:r>
      <w:r w:rsidR="009A02E7">
        <w:t xml:space="preserve">vrednosti </w:t>
      </w:r>
      <w:r w:rsidRPr="00497998">
        <w:t>za</w:t>
      </w:r>
      <w:r w:rsidR="009A02E7">
        <w:t xml:space="preserve"> posamezno leto in skupno vrednost za izvedbo</w:t>
      </w:r>
      <w:r w:rsidR="00A35179">
        <w:t xml:space="preserve"> vse</w:t>
      </w:r>
      <w:r w:rsidR="009A02E7">
        <w:t>h</w:t>
      </w:r>
      <w:r w:rsidR="00280FB7">
        <w:t xml:space="preserve"> predvidenih</w:t>
      </w:r>
      <w:r w:rsidR="00A35179">
        <w:t xml:space="preserve"> </w:t>
      </w:r>
      <w:r w:rsidR="00280FB7">
        <w:t>storitev</w:t>
      </w:r>
      <w:r w:rsidR="00A35179">
        <w:t xml:space="preserve"> </w:t>
      </w:r>
      <w:r w:rsidR="00332DF9">
        <w:t>in drugih storitev, ki so predmet javnega naročila</w:t>
      </w:r>
      <w:r w:rsidR="00A35179">
        <w:t>.</w:t>
      </w:r>
      <w:r w:rsidRPr="00497998">
        <w:t xml:space="preserve"> Ponudnik mora ponudbeni predračun oblikovati glede na dosedanje izkušnje izvajanj</w:t>
      </w:r>
      <w:r w:rsidR="009A02E7">
        <w:t xml:space="preserve"> </w:t>
      </w:r>
      <w:r w:rsidR="002C75BA">
        <w:t>notran</w:t>
      </w:r>
      <w:r w:rsidR="009A02E7">
        <w:t>j</w:t>
      </w:r>
      <w:r w:rsidR="00A35179">
        <w:t>ih</w:t>
      </w:r>
      <w:r w:rsidR="002C75BA">
        <w:t xml:space="preserve"> </w:t>
      </w:r>
      <w:r w:rsidRPr="00497998">
        <w:t>revizij</w:t>
      </w:r>
      <w:r w:rsidR="00A35179">
        <w:t xml:space="preserve"> tako, da bodo</w:t>
      </w:r>
      <w:r w:rsidR="009A02E7">
        <w:t xml:space="preserve"> vključno</w:t>
      </w:r>
      <w:r w:rsidR="00A35179">
        <w:t xml:space="preserve"> zajeti </w:t>
      </w:r>
      <w:r w:rsidR="009A02E7">
        <w:t xml:space="preserve">tudi </w:t>
      </w:r>
      <w:r w:rsidR="00A35179">
        <w:t>vsi</w:t>
      </w:r>
      <w:r w:rsidR="009A02E7">
        <w:t xml:space="preserve"> drugi</w:t>
      </w:r>
      <w:r w:rsidR="00A35179">
        <w:t xml:space="preserve"> stroški, ki so</w:t>
      </w:r>
      <w:r w:rsidRPr="00497998">
        <w:t xml:space="preserve"> po njegovi oceni potreb</w:t>
      </w:r>
      <w:r w:rsidR="00A35179">
        <w:t>ni</w:t>
      </w:r>
      <w:r w:rsidRPr="00497998">
        <w:t xml:space="preserve"> za izvedbo predmetnega javnega naročila</w:t>
      </w:r>
      <w:r w:rsidR="009A02E7">
        <w:t xml:space="preserve"> (npr. </w:t>
      </w:r>
      <w:r w:rsidR="009A02E7" w:rsidRPr="00497998">
        <w:t>vsi morebitni veščaki</w:t>
      </w:r>
      <w:r w:rsidR="009A02E7">
        <w:t xml:space="preserve"> kot so npr. </w:t>
      </w:r>
      <w:r w:rsidR="009A02E7" w:rsidRPr="00497998">
        <w:t>IT revizor, davčni</w:t>
      </w:r>
      <w:r w:rsidR="009A02E7">
        <w:t xml:space="preserve"> strokovnjak, strokovnjak za prevare in drugi strokovnjaki</w:t>
      </w:r>
      <w:r w:rsidR="009A02E7" w:rsidRPr="00497998">
        <w:t>), ki jih izvajalec potrebuje oz. vključuje pri</w:t>
      </w:r>
      <w:r w:rsidR="009A02E7">
        <w:t xml:space="preserve"> </w:t>
      </w:r>
      <w:r w:rsidR="009A02E7" w:rsidRPr="00497998">
        <w:t>obsegu</w:t>
      </w:r>
      <w:r w:rsidR="009A02E7">
        <w:t xml:space="preserve"> storitev</w:t>
      </w:r>
      <w:r w:rsidR="009A02E7" w:rsidRPr="00497998">
        <w:t xml:space="preserve">, ki </w:t>
      </w:r>
      <w:r w:rsidR="00332DF9">
        <w:t>so</w:t>
      </w:r>
      <w:r w:rsidR="009A02E7" w:rsidRPr="00497998">
        <w:t xml:space="preserve"> predmet naročila.</w:t>
      </w:r>
      <w:r w:rsidR="00332DF9">
        <w:t xml:space="preserve"> Morebitni drugi stroški ne bodo priznani.</w:t>
      </w:r>
      <w:r w:rsidRPr="00497998">
        <w:t xml:space="preserve"> Izbrani ponudnik se s sklenitvijo pogodbe obvezuje, da bo ponudbena cena fiksna in nesprejemljiva ves čas veljavnosti pogodbe, kar pomeni, da bo za vrednost</w:t>
      </w:r>
      <w:r w:rsidR="00332DF9">
        <w:t xml:space="preserve"> ponudbenega predračuna</w:t>
      </w:r>
      <w:r w:rsidRPr="00497998">
        <w:t xml:space="preserve"> v celoti izvedel</w:t>
      </w:r>
      <w:r w:rsidR="00332DF9">
        <w:t xml:space="preserve"> vse</w:t>
      </w:r>
      <w:r w:rsidR="00D02F98">
        <w:t xml:space="preserve"> pogodbene</w:t>
      </w:r>
      <w:r w:rsidR="00332DF9">
        <w:t xml:space="preserve"> storitve, ko so</w:t>
      </w:r>
      <w:r w:rsidRPr="00497998">
        <w:t xml:space="preserve"> predmet javnega naročila.</w:t>
      </w:r>
      <w:r w:rsidR="00332DF9">
        <w:t xml:space="preserve"> Prav tako predmet javnega naročila</w:t>
      </w:r>
      <w:r w:rsidR="00332DF9" w:rsidRPr="00497998">
        <w:t xml:space="preserve"> ne sme biti</w:t>
      </w:r>
      <w:r w:rsidR="00332DF9">
        <w:t xml:space="preserve"> kasneje</w:t>
      </w:r>
      <w:r w:rsidR="00332DF9" w:rsidRPr="00497998">
        <w:t xml:space="preserve"> pogoj</w:t>
      </w:r>
      <w:r w:rsidR="00332DF9">
        <w:t>eva</w:t>
      </w:r>
      <w:r w:rsidR="00332DF9" w:rsidRPr="00497998">
        <w:t>n z opravljanjem dodatnih storitev za</w:t>
      </w:r>
      <w:r w:rsidR="003B67C3">
        <w:t xml:space="preserve"> naročnika</w:t>
      </w:r>
      <w:r w:rsidR="00332DF9" w:rsidRPr="00497998">
        <w:t xml:space="preserve"> ali </w:t>
      </w:r>
      <w:r w:rsidR="00332DF9">
        <w:t>povezovan</w:t>
      </w:r>
      <w:r w:rsidR="00332DF9" w:rsidRPr="00497998">
        <w:t xml:space="preserve"> </w:t>
      </w:r>
      <w:r w:rsidR="00332DF9">
        <w:t>z izpolnjevanjem</w:t>
      </w:r>
      <w:r w:rsidR="00332DF9" w:rsidRPr="00497998">
        <w:t xml:space="preserve"> kakršnihkoli drugih pogojev</w:t>
      </w:r>
      <w:r w:rsidR="00332DF9">
        <w:t xml:space="preserve"> naročnika</w:t>
      </w:r>
      <w:r w:rsidR="003B67C3">
        <w:t xml:space="preserve"> (materialnih ali nematerialnih)</w:t>
      </w:r>
      <w:r w:rsidR="00332DF9">
        <w:t>.</w:t>
      </w:r>
    </w:p>
    <w:p w14:paraId="0AE1F9D4" w14:textId="77777777" w:rsidR="008E0DD4" w:rsidRPr="00497998" w:rsidRDefault="008E0DD4" w:rsidP="009316A5"/>
    <w:p w14:paraId="1A3A00AD" w14:textId="77777777" w:rsidR="009316A5" w:rsidRPr="00497998" w:rsidRDefault="009316A5" w:rsidP="009316A5">
      <w:r w:rsidRPr="00497998">
        <w:t>Naročnik, kot pomoč pri pripravi ponudbe, navaja seznam javno dostopne dokumentacije:</w:t>
      </w:r>
    </w:p>
    <w:p w14:paraId="3E38AB57" w14:textId="77777777" w:rsidR="009316A5" w:rsidRPr="00497998" w:rsidRDefault="009316A5" w:rsidP="00121562">
      <w:pPr>
        <w:pStyle w:val="Odstavekseznama"/>
        <w:numPr>
          <w:ilvl w:val="0"/>
          <w:numId w:val="19"/>
        </w:numPr>
        <w:ind w:left="360"/>
      </w:pPr>
      <w:r w:rsidRPr="00497998">
        <w:t xml:space="preserve">Investicijski program, ki je objavljen na spletni strani 2TDK: </w:t>
      </w:r>
      <w:hyperlink r:id="rId14" w:history="1">
        <w:r w:rsidRPr="00497998">
          <w:rPr>
            <w:rStyle w:val="Hiperpovezava"/>
          </w:rPr>
          <w:t>http://www.drugitir.si/novice/2019-01-24-Potrjen-investicijski-program-za-graditev-drugega-tira-nove-zelezniske-proge-Divaca-Koper</w:t>
        </w:r>
      </w:hyperlink>
      <w:r w:rsidRPr="00497998">
        <w:t>,</w:t>
      </w:r>
    </w:p>
    <w:p w14:paraId="1F11EED1" w14:textId="77777777" w:rsidR="009316A5" w:rsidRDefault="009316A5" w:rsidP="00121562">
      <w:pPr>
        <w:pStyle w:val="Odstavekseznama"/>
        <w:numPr>
          <w:ilvl w:val="0"/>
          <w:numId w:val="19"/>
        </w:numPr>
        <w:ind w:left="360"/>
      </w:pPr>
      <w:r w:rsidRPr="00497998">
        <w:t>Zakon o izgradnji, upravljanju in gospodarjenju z drugim tirom železniške proge Divača-Koper (UL RS 51/2018</w:t>
      </w:r>
      <w:r w:rsidR="00F35049">
        <w:t>),</w:t>
      </w:r>
    </w:p>
    <w:p w14:paraId="04D46F0C" w14:textId="77777777" w:rsidR="00A35179" w:rsidRDefault="00F35049" w:rsidP="00A35179">
      <w:pPr>
        <w:pStyle w:val="Odstavekseznama"/>
        <w:numPr>
          <w:ilvl w:val="0"/>
          <w:numId w:val="19"/>
        </w:numPr>
        <w:ind w:left="360"/>
      </w:pPr>
      <w:proofErr w:type="spellStart"/>
      <w:r>
        <w:t>Akto</w:t>
      </w:r>
      <w:proofErr w:type="spellEnd"/>
      <w:r>
        <w:t xml:space="preserve"> o ustanovitvi družbe</w:t>
      </w:r>
      <w:r w:rsidR="00A35179">
        <w:t>,</w:t>
      </w:r>
    </w:p>
    <w:p w14:paraId="66081426" w14:textId="7834E52B" w:rsidR="00A35179" w:rsidRPr="00915531" w:rsidRDefault="00A35179" w:rsidP="00347437">
      <w:pPr>
        <w:pStyle w:val="Odstavekseznama"/>
        <w:numPr>
          <w:ilvl w:val="0"/>
          <w:numId w:val="19"/>
        </w:numPr>
        <w:ind w:left="360"/>
      </w:pPr>
      <w:r w:rsidRPr="00915531">
        <w:t>Temeljna listina notranje revizije z dne 11.12.201</w:t>
      </w:r>
      <w:r w:rsidR="00915531" w:rsidRPr="00915531">
        <w:t>8</w:t>
      </w:r>
      <w:r w:rsidRPr="00915531">
        <w:t>,</w:t>
      </w:r>
    </w:p>
    <w:p w14:paraId="37C44307" w14:textId="77777777" w:rsidR="00747CB2" w:rsidRDefault="009316A5" w:rsidP="00747CB2">
      <w:pPr>
        <w:pStyle w:val="Odstavekseznama"/>
        <w:numPr>
          <w:ilvl w:val="0"/>
          <w:numId w:val="19"/>
        </w:numPr>
        <w:ind w:left="360"/>
      </w:pPr>
      <w:r w:rsidRPr="00497998">
        <w:t>Uredba o koncesiji za gradnjo in gospodarjenje z drugim tirom železniške proge Divača – Koper (UL RS 22/2019)</w:t>
      </w:r>
    </w:p>
    <w:p w14:paraId="7F4C42B3" w14:textId="77777777" w:rsidR="00747CB2" w:rsidRDefault="00747CB2" w:rsidP="00747CB2">
      <w:pPr>
        <w:pStyle w:val="Odstavekseznama"/>
        <w:numPr>
          <w:ilvl w:val="0"/>
          <w:numId w:val="19"/>
        </w:numPr>
        <w:ind w:left="360"/>
      </w:pPr>
      <w:r>
        <w:t>Koncesijska pogodba za gradnjo in gospodarjenje z drugim tirom železniške proge Divače – Koper</w:t>
      </w:r>
    </w:p>
    <w:p w14:paraId="2BA7C118" w14:textId="77777777" w:rsidR="00747CB2" w:rsidRDefault="00747CB2" w:rsidP="00747CB2">
      <w:pPr>
        <w:pStyle w:val="Odstavekseznama"/>
        <w:numPr>
          <w:ilvl w:val="0"/>
          <w:numId w:val="19"/>
        </w:numPr>
        <w:ind w:left="360"/>
      </w:pPr>
      <w:r w:rsidRPr="007D561E">
        <w:t>Strateški načrt 2020 - 2021 in plan notranje revizije za leto 2019</w:t>
      </w:r>
    </w:p>
    <w:p w14:paraId="5DA77721" w14:textId="77777777" w:rsidR="008E0DD4" w:rsidRPr="00497998" w:rsidRDefault="008E0DD4" w:rsidP="008E0DD4">
      <w:pPr>
        <w:pStyle w:val="Odstavekseznama"/>
        <w:ind w:left="360"/>
      </w:pPr>
    </w:p>
    <w:p w14:paraId="3D2816C8" w14:textId="1B08EDCD" w:rsidR="00121562" w:rsidRDefault="00121562" w:rsidP="00121562"/>
    <w:p w14:paraId="45FEDB0F" w14:textId="77777777" w:rsidR="00B53E1B" w:rsidRPr="00B53E1B" w:rsidRDefault="00B53E1B" w:rsidP="00121562">
      <w:pPr>
        <w:rPr>
          <w:b/>
        </w:rPr>
      </w:pPr>
      <w:r w:rsidRPr="00B53E1B">
        <w:rPr>
          <w:b/>
        </w:rPr>
        <w:t>Veljavnost ponudbe</w:t>
      </w:r>
    </w:p>
    <w:p w14:paraId="5D26B792" w14:textId="77777777" w:rsidR="00B53E1B" w:rsidRDefault="00B53E1B" w:rsidP="00121562">
      <w:r>
        <w:t>Ponudba mora biti veljavna vsaj 90 dni.</w:t>
      </w:r>
    </w:p>
    <w:p w14:paraId="315D562C" w14:textId="77777777" w:rsidR="00B53E1B" w:rsidRDefault="00B53E1B" w:rsidP="00121562"/>
    <w:p w14:paraId="64BFB2AB" w14:textId="77777777" w:rsidR="009316A5" w:rsidRPr="00121562" w:rsidRDefault="009316A5" w:rsidP="00121562">
      <w:pPr>
        <w:rPr>
          <w:b/>
        </w:rPr>
      </w:pPr>
      <w:r w:rsidRPr="00121562">
        <w:rPr>
          <w:b/>
        </w:rPr>
        <w:t>ESPD</w:t>
      </w:r>
    </w:p>
    <w:p w14:paraId="29363E69" w14:textId="77777777" w:rsidR="009316A5" w:rsidRDefault="009316A5" w:rsidP="009316A5">
      <w:r w:rsidRPr="00497998">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1051864" w14:textId="77777777" w:rsidR="008E0DD4" w:rsidRPr="00497998" w:rsidRDefault="008E0DD4" w:rsidP="009316A5"/>
    <w:p w14:paraId="5B856A6D" w14:textId="77777777" w:rsidR="009316A5" w:rsidRDefault="009316A5" w:rsidP="009316A5">
      <w:r w:rsidRPr="00497998">
        <w:t>Navedbe v ESPD in/ali dokazila, ki ji predloži gospodarski subjekt, morajo biti veljavni.</w:t>
      </w:r>
    </w:p>
    <w:p w14:paraId="2850B6FC" w14:textId="77777777" w:rsidR="008E0DD4" w:rsidRPr="00497998" w:rsidRDefault="008E0DD4" w:rsidP="009316A5"/>
    <w:p w14:paraId="3B889DCA" w14:textId="77777777" w:rsidR="009316A5" w:rsidRDefault="009316A5" w:rsidP="009316A5">
      <w:r w:rsidRPr="00497998">
        <w:t xml:space="preserve">Gospodarski subjekt naročnikov obrazec ESPD (datoteka XML) uvozi na spletni strani Portala javnih naročil/ESPD: </w:t>
      </w:r>
      <w:hyperlink r:id="rId15" w:history="1">
        <w:r w:rsidRPr="00497998">
          <w:rPr>
            <w:rStyle w:val="Hiperpovezava"/>
          </w:rPr>
          <w:t>http://www.enarocanje.si/_ESPD/</w:t>
        </w:r>
      </w:hyperlink>
      <w:r w:rsidRPr="00497998">
        <w:t xml:space="preserve"> in v njega neposredno vnese zahtevane podatke.</w:t>
      </w:r>
    </w:p>
    <w:p w14:paraId="031A29B9" w14:textId="77777777" w:rsidR="008E0DD4" w:rsidRPr="00497998" w:rsidRDefault="008E0DD4" w:rsidP="009316A5"/>
    <w:p w14:paraId="1DBF61CB" w14:textId="77777777" w:rsidR="009316A5" w:rsidRPr="00497998" w:rsidRDefault="009316A5" w:rsidP="009316A5">
      <w:r w:rsidRPr="00497998">
        <w:t xml:space="preserve">Izpolnjen in podpisan ESPD mora biti v ponudbi priložen za vse gospodarske subjekte, ki v kakršni koli vlogi sodelujejo v ponudbi (ponudnik, sodelujoči ponudniki v primeru skupne ponudbe in podizvajalci).  </w:t>
      </w:r>
    </w:p>
    <w:p w14:paraId="52177C71" w14:textId="77777777" w:rsidR="009316A5" w:rsidRDefault="009316A5" w:rsidP="009316A5">
      <w:bookmarkStart w:id="114" w:name="_Toc466382905"/>
      <w:bookmarkStart w:id="115" w:name="_Toc466382906"/>
      <w:bookmarkStart w:id="116" w:name="_Hlk511905322"/>
      <w:bookmarkEnd w:id="114"/>
      <w:bookmarkEnd w:id="115"/>
      <w:r w:rsidRPr="00497998">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97998">
        <w:t>xml</w:t>
      </w:r>
      <w:proofErr w:type="spellEnd"/>
      <w:r w:rsidRPr="00497998">
        <w:t xml:space="preserve">. obliki ali nepodpisan ESPD v </w:t>
      </w:r>
      <w:proofErr w:type="spellStart"/>
      <w:r w:rsidRPr="00497998">
        <w:t>xml</w:t>
      </w:r>
      <w:proofErr w:type="spellEnd"/>
      <w:r w:rsidRPr="00497998">
        <w:t xml:space="preserve">. obliki, </w:t>
      </w:r>
      <w:bookmarkStart w:id="117" w:name="_Hlk531606225"/>
      <w:r w:rsidRPr="00497998">
        <w:t>pri čemer se v slednjem primeru v skladu Splošnimi pogoji uporabe informacijskega sistema e-JN šteje, da je oddan pravno zavezujoč dokument, ki ima enako veljavnost kot podpisan</w:t>
      </w:r>
      <w:bookmarkEnd w:id="117"/>
      <w:r w:rsidRPr="00497998">
        <w:t xml:space="preserve">. </w:t>
      </w:r>
    </w:p>
    <w:p w14:paraId="6A0DE7C5" w14:textId="77777777" w:rsidR="008E0DD4" w:rsidRPr="00497998" w:rsidRDefault="008E0DD4" w:rsidP="009316A5"/>
    <w:bookmarkEnd w:id="116"/>
    <w:p w14:paraId="32815FE9" w14:textId="77777777" w:rsidR="009316A5" w:rsidRDefault="009316A5" w:rsidP="009316A5">
      <w:r w:rsidRPr="00497998">
        <w:t xml:space="preserve">Za ostale sodelujoče ponudnik v razdelek »ESPD – ostali sodelujoči« priloži podpisane ESPD v </w:t>
      </w:r>
      <w:proofErr w:type="spellStart"/>
      <w:r w:rsidRPr="00497998">
        <w:t>pdf</w:t>
      </w:r>
      <w:proofErr w:type="spellEnd"/>
      <w:r w:rsidRPr="00497998">
        <w:t xml:space="preserve">. obliki, ali v elektronski obliki podpisan </w:t>
      </w:r>
      <w:proofErr w:type="spellStart"/>
      <w:r w:rsidRPr="00497998">
        <w:t>xml</w:t>
      </w:r>
      <w:proofErr w:type="spellEnd"/>
      <w:r w:rsidRPr="00497998">
        <w:t xml:space="preserve">. </w:t>
      </w:r>
    </w:p>
    <w:p w14:paraId="28494457" w14:textId="77777777" w:rsidR="008E0DD4" w:rsidRPr="00497998" w:rsidRDefault="008E0DD4" w:rsidP="009316A5"/>
    <w:p w14:paraId="1DCF7727" w14:textId="77777777" w:rsidR="009316A5" w:rsidRPr="00121562" w:rsidRDefault="009316A5" w:rsidP="00121562">
      <w:pPr>
        <w:rPr>
          <w:b/>
        </w:rPr>
      </w:pPr>
      <w:r w:rsidRPr="00121562">
        <w:rPr>
          <w:b/>
        </w:rPr>
        <w:t>Plačilni pogoji</w:t>
      </w:r>
    </w:p>
    <w:p w14:paraId="4B14203D" w14:textId="0D04407D" w:rsidR="00141C5B" w:rsidRPr="00141C5B" w:rsidRDefault="009316A5" w:rsidP="00141C5B">
      <w:pPr>
        <w:rPr>
          <w:highlight w:val="yellow"/>
        </w:rPr>
      </w:pPr>
      <w:r w:rsidRPr="007E0E8C">
        <w:t xml:space="preserve">Pogodbeno vrednost bo naročnik </w:t>
      </w:r>
      <w:r w:rsidR="00BA0AD9">
        <w:t xml:space="preserve">po izpolnitvi pogodbenih obveznosti </w:t>
      </w:r>
      <w:r w:rsidRPr="007E0E8C">
        <w:t>poravnal v</w:t>
      </w:r>
      <w:r w:rsidR="00141C5B" w:rsidRPr="007E0E8C">
        <w:t xml:space="preserve"> štirih obrokih, in sicer bo izbrani ponudnik:</w:t>
      </w:r>
    </w:p>
    <w:p w14:paraId="7A6FC06E" w14:textId="2217EF97" w:rsidR="007E0E8C" w:rsidRPr="007E0E8C" w:rsidRDefault="007E0E8C" w:rsidP="007E0E8C">
      <w:pPr>
        <w:numPr>
          <w:ilvl w:val="0"/>
          <w:numId w:val="24"/>
        </w:numPr>
        <w:spacing w:after="160" w:line="259" w:lineRule="auto"/>
        <w:contextualSpacing/>
      </w:pPr>
      <w:r w:rsidRPr="007E0E8C">
        <w:t>prvi obrok v višini 1/4 (ene četrtine) pogodbene cene</w:t>
      </w:r>
      <w:r>
        <w:t xml:space="preserve"> </w:t>
      </w:r>
      <w:r w:rsidRPr="007E0E8C">
        <w:t xml:space="preserve">naročniku obračunal predvidoma dne 1. 6. 2020, vendar ne prej, ko bo </w:t>
      </w:r>
      <w:r>
        <w:t>izbrani ponudnik</w:t>
      </w:r>
      <w:r w:rsidRPr="007E0E8C">
        <w:t xml:space="preserve"> pripravil poletno poročilo o delu notranje revizije za poslovno leto 2020 in ga uspešno predstavil na naročnikovi seji nadzornega sveta;</w:t>
      </w:r>
    </w:p>
    <w:p w14:paraId="2C3632E0" w14:textId="6D73E909" w:rsidR="007E0E8C" w:rsidRPr="007E0E8C" w:rsidRDefault="007E0E8C" w:rsidP="007E0E8C">
      <w:pPr>
        <w:numPr>
          <w:ilvl w:val="0"/>
          <w:numId w:val="24"/>
        </w:numPr>
        <w:spacing w:after="160" w:line="259" w:lineRule="auto"/>
        <w:contextualSpacing/>
      </w:pPr>
      <w:r w:rsidRPr="007E0E8C">
        <w:t xml:space="preserve">drugi obrok v višini </w:t>
      </w:r>
      <w:bookmarkStart w:id="118" w:name="_Hlk15295335"/>
      <w:r w:rsidRPr="007E0E8C">
        <w:t xml:space="preserve">1/4 (ene četrtine) pogodbene cene naročniku obračunal predvidoma dne 31. 12. 2020, vendar ne prej, ko bo </w:t>
      </w:r>
      <w:r>
        <w:t>izbrani ponudnik</w:t>
      </w:r>
      <w:r w:rsidRPr="007E0E8C">
        <w:t xml:space="preserve"> pripravil letno poročilo o delu notranje revizije za poslovno leto 2020 in ga uspešno predstavil na naročnikovi seji nadzornega sveta;</w:t>
      </w:r>
      <w:bookmarkEnd w:id="118"/>
    </w:p>
    <w:p w14:paraId="364A790B" w14:textId="458388EF" w:rsidR="007E0E8C" w:rsidRPr="007E0E8C" w:rsidRDefault="007E0E8C" w:rsidP="007E0E8C">
      <w:pPr>
        <w:numPr>
          <w:ilvl w:val="0"/>
          <w:numId w:val="24"/>
        </w:numPr>
        <w:spacing w:after="160" w:line="259" w:lineRule="auto"/>
        <w:contextualSpacing/>
      </w:pPr>
      <w:r w:rsidRPr="007E0E8C">
        <w:t>tretji obrok v višini 1/4 (ene četrtine) pogodbene cene</w:t>
      </w:r>
      <w:r>
        <w:t xml:space="preserve"> </w:t>
      </w:r>
      <w:r w:rsidRPr="007E0E8C">
        <w:t xml:space="preserve">naročniku obračunal predvidoma dne 1. 6. 2021, vendar ne prej, ko bo </w:t>
      </w:r>
      <w:r>
        <w:t>izbrani ponudnik</w:t>
      </w:r>
      <w:r w:rsidRPr="007E0E8C">
        <w:t xml:space="preserve"> pripravil poletno poročilo o delu notranje revizije za poslovno leto 2021 in ga uspešno predstavil na naročnikovi seji nadzornega sveta;</w:t>
      </w:r>
    </w:p>
    <w:p w14:paraId="23B37784" w14:textId="649E9858" w:rsidR="00141C5B" w:rsidRPr="007E0E8C" w:rsidRDefault="007E0E8C" w:rsidP="009316A5">
      <w:pPr>
        <w:numPr>
          <w:ilvl w:val="0"/>
          <w:numId w:val="24"/>
        </w:numPr>
        <w:spacing w:after="160" w:line="259" w:lineRule="auto"/>
        <w:contextualSpacing/>
      </w:pPr>
      <w:r w:rsidRPr="007E0E8C">
        <w:t xml:space="preserve">četrti obrok v višini 1/4 (ene četrtine) pogodbene cene naročniku obračunal, ko bo </w:t>
      </w:r>
      <w:r>
        <w:t>izbrani ponudnik</w:t>
      </w:r>
      <w:r w:rsidRPr="007E0E8C">
        <w:t xml:space="preserve"> za naročnika izvedel vse pogodbene obveznosti, vključno s pripravo potrjenega Strateškega načrta za poslovni leti 2022 – 2023 in letno poročilo za poslovno leto 2021, katerega bo uspešno predstavil na naročnikovi seji nadzornega sveta. </w:t>
      </w:r>
    </w:p>
    <w:p w14:paraId="10235882" w14:textId="77777777" w:rsidR="008E0DD4" w:rsidRPr="001F414A" w:rsidRDefault="008E0DD4" w:rsidP="009316A5">
      <w:pPr>
        <w:rPr>
          <w:highlight w:val="yellow"/>
        </w:rPr>
      </w:pPr>
    </w:p>
    <w:p w14:paraId="3707396F" w14:textId="7B352BE0" w:rsidR="009316A5" w:rsidRPr="00497998" w:rsidRDefault="009316A5" w:rsidP="009316A5">
      <w:r w:rsidRPr="007E0E8C">
        <w:t xml:space="preserve">Ponudnik bo </w:t>
      </w:r>
      <w:r w:rsidR="007E0E8C" w:rsidRPr="007E0E8C">
        <w:t>izbranemu ponudniku</w:t>
      </w:r>
      <w:r w:rsidRPr="007E0E8C">
        <w:t xml:space="preserve"> plačal storitev v 30 dneh od datuma prejema pravilno izstavljenega</w:t>
      </w:r>
      <w:r w:rsidR="00141C5B" w:rsidRPr="007E0E8C">
        <w:t xml:space="preserve"> in s st</w:t>
      </w:r>
      <w:r w:rsidR="007E0E8C" w:rsidRPr="007E0E8C">
        <w:t>ra</w:t>
      </w:r>
      <w:r w:rsidR="00141C5B" w:rsidRPr="007E0E8C">
        <w:t>ni naročnika</w:t>
      </w:r>
      <w:r w:rsidRPr="007E0E8C">
        <w:t xml:space="preserve"> računa.</w:t>
      </w:r>
    </w:p>
    <w:p w14:paraId="2B3338BC" w14:textId="15ED1378" w:rsidR="009316A5" w:rsidRDefault="009316A5" w:rsidP="009316A5"/>
    <w:p w14:paraId="67143CDE" w14:textId="465ABD19" w:rsidR="009316A5" w:rsidRPr="00B14DAD" w:rsidRDefault="009316A5" w:rsidP="009316A5">
      <w:r w:rsidRPr="00497998">
        <w:t>Izbrani ponudnik mora izvesti predmet javnega naročila s priglašeno</w:t>
      </w:r>
      <w:r w:rsidR="0061147A">
        <w:t xml:space="preserve"> delovno </w:t>
      </w:r>
      <w:r w:rsidRPr="00497998">
        <w:t xml:space="preserve"> </w:t>
      </w:r>
      <w:r w:rsidR="0061147A">
        <w:t>skupino</w:t>
      </w:r>
      <w:r w:rsidRPr="00497998">
        <w:t xml:space="preserve">, ki jo je priglasil v svoji ponudbi (Obrazec št. II – Seznam kadrov – POGOJ). Izbrani ponudnik lahko zamenja člane </w:t>
      </w:r>
      <w:r w:rsidR="0061147A">
        <w:t>delovne skupine</w:t>
      </w:r>
      <w:r w:rsidRPr="00497998">
        <w:t xml:space="preserve"> na podlagi pisnega soglasja naročnika. </w:t>
      </w:r>
    </w:p>
    <w:p w14:paraId="0E6FEFD0" w14:textId="77777777" w:rsidR="00761242" w:rsidRDefault="00761242" w:rsidP="009316A5"/>
    <w:p w14:paraId="774FA5E6" w14:textId="77777777" w:rsidR="008E0DD4" w:rsidRDefault="008E0DD4" w:rsidP="009316A5"/>
    <w:p w14:paraId="459C5041" w14:textId="77777777" w:rsidR="00F877F3" w:rsidRDefault="00F877F3" w:rsidP="009316A5"/>
    <w:p w14:paraId="18BFB671" w14:textId="77777777" w:rsidR="00F877F3" w:rsidRDefault="00F877F3" w:rsidP="009316A5"/>
    <w:p w14:paraId="0DC6C4F3" w14:textId="3D43230C" w:rsidR="00F877F3" w:rsidRDefault="00F877F3" w:rsidP="009316A5"/>
    <w:p w14:paraId="53A44ED0" w14:textId="61705807" w:rsidR="00047C42" w:rsidRDefault="00047C42" w:rsidP="009316A5"/>
    <w:p w14:paraId="2DEDF5E9" w14:textId="1CFFBEAB" w:rsidR="00047C42" w:rsidRDefault="00047C42" w:rsidP="009316A5"/>
    <w:p w14:paraId="1A42637D" w14:textId="7FEF832E" w:rsidR="00047C42" w:rsidRDefault="00047C42" w:rsidP="009316A5"/>
    <w:p w14:paraId="22887493" w14:textId="67ECDE6D" w:rsidR="00047C42" w:rsidRDefault="00047C42" w:rsidP="009316A5"/>
    <w:p w14:paraId="051DF031" w14:textId="68942D30" w:rsidR="00047C42" w:rsidRDefault="00047C42" w:rsidP="009316A5"/>
    <w:p w14:paraId="17967CC8" w14:textId="033DBF2E" w:rsidR="00047C42" w:rsidRDefault="00047C42" w:rsidP="009316A5"/>
    <w:p w14:paraId="72DBF5DD" w14:textId="7B741B4A" w:rsidR="00047C42" w:rsidRDefault="00047C42" w:rsidP="009316A5"/>
    <w:p w14:paraId="3047EE54" w14:textId="528EDD83" w:rsidR="00047C42" w:rsidRDefault="00047C42" w:rsidP="009316A5"/>
    <w:p w14:paraId="4DD4D1FE" w14:textId="7888CA39" w:rsidR="00047C42" w:rsidRDefault="00047C42" w:rsidP="009316A5"/>
    <w:p w14:paraId="32C2DB74" w14:textId="7869B699" w:rsidR="00047C42" w:rsidRDefault="00047C42" w:rsidP="009316A5"/>
    <w:p w14:paraId="0A8EF409" w14:textId="2934B8D7" w:rsidR="00047C42" w:rsidRDefault="00047C42" w:rsidP="009316A5"/>
    <w:p w14:paraId="66A3D317" w14:textId="35E60208" w:rsidR="00047C42" w:rsidRDefault="00047C42" w:rsidP="009316A5"/>
    <w:p w14:paraId="53E8BD3A" w14:textId="22B04F7C" w:rsidR="00047C42" w:rsidRDefault="00047C42" w:rsidP="009316A5"/>
    <w:p w14:paraId="60E613B9" w14:textId="758F8B94" w:rsidR="00047C42" w:rsidRDefault="00047C42" w:rsidP="009316A5"/>
    <w:p w14:paraId="1EEA91C5" w14:textId="27E706B6" w:rsidR="00047C42" w:rsidRDefault="00047C42" w:rsidP="009316A5"/>
    <w:p w14:paraId="64F94D48" w14:textId="4B16A2D7" w:rsidR="00047C42" w:rsidRDefault="00047C42" w:rsidP="009316A5"/>
    <w:p w14:paraId="3E71EA39" w14:textId="33335790" w:rsidR="00047C42" w:rsidRDefault="00047C42" w:rsidP="009316A5"/>
    <w:p w14:paraId="53B2F465" w14:textId="1356B2AB" w:rsidR="00047C42" w:rsidRDefault="00047C42" w:rsidP="009316A5"/>
    <w:p w14:paraId="0010F3C9" w14:textId="25651933" w:rsidR="00047C42" w:rsidRDefault="00047C42" w:rsidP="009316A5"/>
    <w:p w14:paraId="32846F54" w14:textId="1DAFBAAA" w:rsidR="00047C42" w:rsidRDefault="00047C42" w:rsidP="009316A5"/>
    <w:p w14:paraId="6612C177" w14:textId="77777777" w:rsidR="00F877F3" w:rsidRDefault="00F877F3" w:rsidP="009316A5"/>
    <w:p w14:paraId="59F353B8" w14:textId="77777777" w:rsidR="00121562" w:rsidRDefault="00446325" w:rsidP="00446325">
      <w:pPr>
        <w:pStyle w:val="Snaslov1"/>
      </w:pPr>
      <w:bookmarkStart w:id="119" w:name="_Toc8893130"/>
      <w:r>
        <w:lastRenderedPageBreak/>
        <w:t>OBRAZCI</w:t>
      </w:r>
      <w:bookmarkEnd w:id="119"/>
    </w:p>
    <w:p w14:paraId="66DFAAC3" w14:textId="77777777" w:rsidR="00121562" w:rsidRDefault="00121562" w:rsidP="009316A5"/>
    <w:p w14:paraId="2DA6E16B" w14:textId="77777777" w:rsidR="00121562" w:rsidRPr="00B14DAD" w:rsidRDefault="00121562" w:rsidP="00121562">
      <w:pPr>
        <w:tabs>
          <w:tab w:val="left" w:pos="980"/>
        </w:tabs>
        <w:spacing w:line="0" w:lineRule="atLeast"/>
        <w:ind w:left="485" w:hanging="485"/>
        <w:outlineLvl w:val="0"/>
        <w:rPr>
          <w:b/>
          <w:color w:val="0070C0"/>
        </w:rPr>
      </w:pPr>
      <w:bookmarkStart w:id="120" w:name="_Toc8732788"/>
      <w:bookmarkStart w:id="121" w:name="_Toc8816815"/>
      <w:bookmarkStart w:id="122" w:name="_Toc8817011"/>
      <w:bookmarkStart w:id="123" w:name="_Toc8817131"/>
      <w:bookmarkStart w:id="124" w:name="_Toc8893131"/>
      <w:r w:rsidRPr="00B14DAD">
        <w:rPr>
          <w:b/>
          <w:color w:val="0070C0"/>
        </w:rPr>
        <w:t>Obrazec</w:t>
      </w:r>
      <w:r w:rsidR="00446325">
        <w:rPr>
          <w:b/>
          <w:color w:val="0070C0"/>
        </w:rPr>
        <w:t xml:space="preserve"> I</w:t>
      </w:r>
      <w:r w:rsidRPr="00B14DAD">
        <w:rPr>
          <w:b/>
          <w:color w:val="0070C0"/>
        </w:rPr>
        <w:t xml:space="preserve"> – Ponudba</w:t>
      </w:r>
      <w:bookmarkEnd w:id="120"/>
      <w:bookmarkEnd w:id="121"/>
      <w:bookmarkEnd w:id="122"/>
      <w:bookmarkEnd w:id="123"/>
      <w:bookmarkEnd w:id="124"/>
    </w:p>
    <w:p w14:paraId="762292E5" w14:textId="77777777" w:rsidR="00121562" w:rsidRPr="00B14DAD" w:rsidRDefault="00121562" w:rsidP="00121562">
      <w:pPr>
        <w:spacing w:before="60" w:line="254" w:lineRule="exact"/>
        <w:ind w:left="567"/>
        <w:rPr>
          <w:rFonts w:eastAsia="Times New Roman"/>
        </w:rPr>
      </w:pPr>
    </w:p>
    <w:tbl>
      <w:tblPr>
        <w:tblW w:w="5000" w:type="pct"/>
        <w:tblLook w:val="0000" w:firstRow="0" w:lastRow="0" w:firstColumn="0" w:lastColumn="0" w:noHBand="0" w:noVBand="0"/>
      </w:tblPr>
      <w:tblGrid>
        <w:gridCol w:w="2126"/>
        <w:gridCol w:w="6946"/>
      </w:tblGrid>
      <w:tr w:rsidR="00121562" w:rsidRPr="00B14DAD" w14:paraId="28ABD75B" w14:textId="77777777" w:rsidTr="00074143">
        <w:trPr>
          <w:trHeight w:val="380"/>
        </w:trPr>
        <w:tc>
          <w:tcPr>
            <w:tcW w:w="1172" w:type="pct"/>
          </w:tcPr>
          <w:p w14:paraId="276A50E8" w14:textId="77777777" w:rsidR="00121562" w:rsidRPr="00B14DAD" w:rsidRDefault="00121562" w:rsidP="00074143">
            <w:pPr>
              <w:spacing w:before="60" w:after="60"/>
              <w:ind w:left="57"/>
              <w:rPr>
                <w:szCs w:val="20"/>
              </w:rPr>
            </w:pPr>
            <w:r w:rsidRPr="00B14DAD">
              <w:rPr>
                <w:szCs w:val="20"/>
              </w:rPr>
              <w:t>Predmet naročila:</w:t>
            </w:r>
          </w:p>
        </w:tc>
        <w:tc>
          <w:tcPr>
            <w:tcW w:w="3828" w:type="pct"/>
          </w:tcPr>
          <w:p w14:paraId="34AE958B" w14:textId="77777777" w:rsidR="00121562" w:rsidRPr="00B14DAD" w:rsidRDefault="008E1650" w:rsidP="00074143">
            <w:pPr>
              <w:spacing w:before="60" w:after="60"/>
              <w:ind w:left="57"/>
              <w:rPr>
                <w:b/>
                <w:szCs w:val="20"/>
              </w:rPr>
            </w:pPr>
            <w:r>
              <w:rPr>
                <w:b/>
              </w:rPr>
              <w:t>Izvajanje notranje r</w:t>
            </w:r>
            <w:r w:rsidRPr="000434A8">
              <w:rPr>
                <w:b/>
              </w:rPr>
              <w:t>evizij</w:t>
            </w:r>
            <w:r>
              <w:rPr>
                <w:b/>
              </w:rPr>
              <w:t>e</w:t>
            </w:r>
            <w:r w:rsidRPr="000434A8">
              <w:rPr>
                <w:b/>
              </w:rPr>
              <w:t xml:space="preserve"> družbe 2TDK</w:t>
            </w:r>
            <w:r>
              <w:rPr>
                <w:b/>
              </w:rPr>
              <w:t xml:space="preserve"> d.o.o. za </w:t>
            </w:r>
            <w:r w:rsidRPr="000434A8">
              <w:rPr>
                <w:b/>
              </w:rPr>
              <w:t>poslovna leta 20</w:t>
            </w:r>
            <w:r>
              <w:rPr>
                <w:b/>
              </w:rPr>
              <w:t>20</w:t>
            </w:r>
            <w:r w:rsidR="002702BA">
              <w:rPr>
                <w:b/>
              </w:rPr>
              <w:t xml:space="preserve"> in</w:t>
            </w:r>
            <w:r w:rsidRPr="000434A8">
              <w:rPr>
                <w:b/>
              </w:rPr>
              <w:t xml:space="preserve"> 202</w:t>
            </w:r>
            <w:r>
              <w:rPr>
                <w:b/>
              </w:rPr>
              <w:t>1</w:t>
            </w:r>
          </w:p>
        </w:tc>
      </w:tr>
      <w:tr w:rsidR="00121562" w:rsidRPr="00B14DAD" w14:paraId="284AFDFA" w14:textId="77777777" w:rsidTr="00074143">
        <w:tc>
          <w:tcPr>
            <w:tcW w:w="1172" w:type="pct"/>
          </w:tcPr>
          <w:p w14:paraId="63717A13" w14:textId="77777777" w:rsidR="00121562" w:rsidRPr="00B14DAD" w:rsidRDefault="00121562" w:rsidP="00074143">
            <w:pPr>
              <w:spacing w:before="60"/>
              <w:ind w:left="567"/>
              <w:rPr>
                <w:szCs w:val="20"/>
              </w:rPr>
            </w:pPr>
            <w:r w:rsidRPr="00B14DAD">
              <w:rPr>
                <w:szCs w:val="20"/>
              </w:rPr>
              <w:t xml:space="preserve">Naročnik: </w:t>
            </w:r>
          </w:p>
        </w:tc>
        <w:tc>
          <w:tcPr>
            <w:tcW w:w="3828" w:type="pct"/>
            <w:vAlign w:val="bottom"/>
          </w:tcPr>
          <w:p w14:paraId="136517B4" w14:textId="77777777" w:rsidR="00121562" w:rsidRPr="00B14DAD" w:rsidRDefault="00121562" w:rsidP="00074143">
            <w:pPr>
              <w:spacing w:before="60"/>
              <w:rPr>
                <w:szCs w:val="20"/>
              </w:rPr>
            </w:pPr>
            <w:r w:rsidRPr="00B14DAD">
              <w:rPr>
                <w:szCs w:val="20"/>
              </w:rPr>
              <w:t>2TDK, Družba za razvoj projekta, d.o.o., Železna cesta 18, 1000 Ljubljana</w:t>
            </w:r>
          </w:p>
        </w:tc>
      </w:tr>
    </w:tbl>
    <w:p w14:paraId="5FFE3264" w14:textId="77777777" w:rsidR="00121562" w:rsidRPr="00B14DAD" w:rsidRDefault="00121562" w:rsidP="00121562">
      <w:pPr>
        <w:spacing w:before="60" w:line="310" w:lineRule="exact"/>
        <w:ind w:left="567"/>
        <w:rPr>
          <w:rFonts w:eastAsia="Times New Roman"/>
        </w:rPr>
      </w:pPr>
    </w:p>
    <w:p w14:paraId="35E0069D" w14:textId="77777777" w:rsidR="00121562" w:rsidRPr="00B14DAD" w:rsidRDefault="00121562" w:rsidP="00121562">
      <w:pPr>
        <w:spacing w:before="60"/>
      </w:pPr>
      <w:r w:rsidRPr="007F16AF">
        <w:t>Na podlagi razpisne dokumentacije, objavljene v postopku oddaje naročila male vrednosti v skladu s 47. členom ZJN-3, se prijavljamo na predmetni javni razpis in prilagamo ponudbo ter obvezne priloge, kot zahteva predmetna razpisna dokumentacija.</w:t>
      </w:r>
    </w:p>
    <w:p w14:paraId="6E6A782B" w14:textId="77777777" w:rsidR="00121562" w:rsidRPr="00B14DAD" w:rsidRDefault="00121562" w:rsidP="00121562">
      <w:pPr>
        <w:spacing w:before="60"/>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3" w:type="dxa"/>
          <w:right w:w="113" w:type="dxa"/>
        </w:tblCellMar>
        <w:tblLook w:val="0000" w:firstRow="0" w:lastRow="0" w:firstColumn="0" w:lastColumn="0" w:noHBand="0" w:noVBand="0"/>
      </w:tblPr>
      <w:tblGrid>
        <w:gridCol w:w="3410"/>
        <w:gridCol w:w="2822"/>
        <w:gridCol w:w="2824"/>
      </w:tblGrid>
      <w:tr w:rsidR="00121562" w:rsidRPr="00B14DAD" w14:paraId="1930F869" w14:textId="77777777" w:rsidTr="00074143">
        <w:trPr>
          <w:trHeight w:val="390"/>
          <w:tblHeader/>
        </w:trPr>
        <w:tc>
          <w:tcPr>
            <w:tcW w:w="1883" w:type="pct"/>
            <w:vAlign w:val="center"/>
          </w:tcPr>
          <w:p w14:paraId="0591003D" w14:textId="77777777" w:rsidR="00121562" w:rsidRPr="00B14DAD" w:rsidRDefault="00121562" w:rsidP="00074143">
            <w:pPr>
              <w:spacing w:before="60" w:line="240" w:lineRule="auto"/>
              <w:rPr>
                <w:rFonts w:cstheme="minorHAnsi"/>
                <w:lang w:eastAsia="sl-SI"/>
              </w:rPr>
            </w:pPr>
            <w:r w:rsidRPr="00B14DAD">
              <w:rPr>
                <w:rFonts w:cstheme="minorHAnsi"/>
                <w:lang w:eastAsia="sl-SI"/>
              </w:rPr>
              <w:t xml:space="preserve">NAZIV PONUDNIKA: </w:t>
            </w:r>
          </w:p>
        </w:tc>
        <w:tc>
          <w:tcPr>
            <w:tcW w:w="3117" w:type="pct"/>
            <w:gridSpan w:val="2"/>
            <w:vAlign w:val="center"/>
          </w:tcPr>
          <w:p w14:paraId="26C2C5F4" w14:textId="77777777" w:rsidR="00121562" w:rsidRPr="00B14DAD" w:rsidRDefault="00121562" w:rsidP="00074143">
            <w:pPr>
              <w:spacing w:before="60"/>
              <w:rPr>
                <w:rFonts w:cstheme="minorHAnsi"/>
              </w:rPr>
            </w:pPr>
          </w:p>
        </w:tc>
      </w:tr>
      <w:tr w:rsidR="00121562" w:rsidRPr="00B14DAD" w14:paraId="1BC264B1" w14:textId="77777777" w:rsidTr="00074143">
        <w:trPr>
          <w:trHeight w:val="390"/>
          <w:tblHeader/>
        </w:trPr>
        <w:tc>
          <w:tcPr>
            <w:tcW w:w="1883" w:type="pct"/>
            <w:vAlign w:val="center"/>
          </w:tcPr>
          <w:p w14:paraId="06B694A9" w14:textId="77777777" w:rsidR="00121562" w:rsidRPr="00B14DAD" w:rsidRDefault="00121562" w:rsidP="00074143">
            <w:pPr>
              <w:spacing w:before="60"/>
              <w:rPr>
                <w:rFonts w:cstheme="minorHAnsi"/>
              </w:rPr>
            </w:pPr>
            <w:r w:rsidRPr="00B14DAD">
              <w:rPr>
                <w:rFonts w:cstheme="minorHAnsi"/>
              </w:rPr>
              <w:t>Naslov:</w:t>
            </w:r>
          </w:p>
        </w:tc>
        <w:tc>
          <w:tcPr>
            <w:tcW w:w="3117" w:type="pct"/>
            <w:gridSpan w:val="2"/>
            <w:vAlign w:val="center"/>
          </w:tcPr>
          <w:p w14:paraId="2571D9EF" w14:textId="77777777" w:rsidR="00121562" w:rsidRPr="00B14DAD" w:rsidRDefault="00121562" w:rsidP="00074143">
            <w:pPr>
              <w:spacing w:before="60"/>
              <w:rPr>
                <w:rFonts w:cstheme="minorHAnsi"/>
              </w:rPr>
            </w:pPr>
          </w:p>
        </w:tc>
      </w:tr>
      <w:tr w:rsidR="00121562" w:rsidRPr="00B14DAD" w14:paraId="6283C0EC" w14:textId="77777777" w:rsidTr="00074143">
        <w:trPr>
          <w:cantSplit/>
          <w:trHeight w:val="617"/>
          <w:tblHeader/>
        </w:trPr>
        <w:tc>
          <w:tcPr>
            <w:tcW w:w="1883" w:type="pct"/>
            <w:vAlign w:val="center"/>
          </w:tcPr>
          <w:p w14:paraId="0B9D9CFE" w14:textId="77777777" w:rsidR="00121562" w:rsidRPr="00B14DAD" w:rsidRDefault="00121562" w:rsidP="00074143">
            <w:pPr>
              <w:spacing w:before="60"/>
              <w:rPr>
                <w:rFonts w:cstheme="minorHAnsi"/>
              </w:rPr>
            </w:pPr>
            <w:r w:rsidRPr="00B14DAD">
              <w:rPr>
                <w:rFonts w:cstheme="minorHAnsi"/>
              </w:rPr>
              <w:t>Zakoniti zastopnik oziroma oseba pooblaščena za podpis pogodbe:</w:t>
            </w:r>
          </w:p>
        </w:tc>
        <w:tc>
          <w:tcPr>
            <w:tcW w:w="3117" w:type="pct"/>
            <w:gridSpan w:val="2"/>
            <w:tcBorders>
              <w:bottom w:val="single" w:sz="6" w:space="0" w:color="000000"/>
            </w:tcBorders>
            <w:vAlign w:val="center"/>
          </w:tcPr>
          <w:p w14:paraId="389C62B6" w14:textId="77777777" w:rsidR="00121562" w:rsidRPr="00B14DAD" w:rsidRDefault="00121562" w:rsidP="00074143">
            <w:pPr>
              <w:spacing w:before="60"/>
              <w:rPr>
                <w:rFonts w:cstheme="minorHAnsi"/>
              </w:rPr>
            </w:pPr>
          </w:p>
        </w:tc>
      </w:tr>
      <w:tr w:rsidR="00121562" w:rsidRPr="00B14DAD" w14:paraId="1FAF6865" w14:textId="77777777" w:rsidTr="00074143">
        <w:trPr>
          <w:trHeight w:val="405"/>
          <w:tblHeader/>
        </w:trPr>
        <w:tc>
          <w:tcPr>
            <w:tcW w:w="1883" w:type="pct"/>
            <w:vAlign w:val="center"/>
          </w:tcPr>
          <w:p w14:paraId="738D11A5" w14:textId="77777777" w:rsidR="00121562" w:rsidRPr="00B14DAD" w:rsidRDefault="00121562" w:rsidP="00074143">
            <w:pPr>
              <w:spacing w:before="60"/>
              <w:rPr>
                <w:rFonts w:cstheme="minorHAnsi"/>
              </w:rPr>
            </w:pPr>
            <w:r w:rsidRPr="00B14DAD">
              <w:rPr>
                <w:rFonts w:cstheme="minorHAnsi"/>
              </w:rPr>
              <w:t>Matična številka:</w:t>
            </w:r>
          </w:p>
        </w:tc>
        <w:tc>
          <w:tcPr>
            <w:tcW w:w="3117" w:type="pct"/>
            <w:gridSpan w:val="2"/>
            <w:vAlign w:val="center"/>
          </w:tcPr>
          <w:p w14:paraId="05EAE713" w14:textId="77777777" w:rsidR="00121562" w:rsidRPr="00B14DAD" w:rsidRDefault="00121562" w:rsidP="00074143">
            <w:pPr>
              <w:spacing w:before="60"/>
              <w:rPr>
                <w:rFonts w:cstheme="minorHAnsi"/>
              </w:rPr>
            </w:pPr>
          </w:p>
        </w:tc>
      </w:tr>
      <w:tr w:rsidR="00121562" w:rsidRPr="00B14DAD" w14:paraId="6732AFF0" w14:textId="77777777" w:rsidTr="00074143">
        <w:trPr>
          <w:trHeight w:val="405"/>
          <w:tblHeader/>
        </w:trPr>
        <w:tc>
          <w:tcPr>
            <w:tcW w:w="1883" w:type="pct"/>
            <w:vAlign w:val="center"/>
          </w:tcPr>
          <w:p w14:paraId="2744AFC7" w14:textId="77777777" w:rsidR="00121562" w:rsidRPr="00B14DAD" w:rsidRDefault="00121562" w:rsidP="00074143">
            <w:pPr>
              <w:spacing w:before="60"/>
              <w:rPr>
                <w:rFonts w:cstheme="minorHAnsi"/>
              </w:rPr>
            </w:pPr>
            <w:r w:rsidRPr="00B14DAD">
              <w:rPr>
                <w:rFonts w:cstheme="minorHAnsi"/>
              </w:rPr>
              <w:t>Identifikacijska številka za DDV:</w:t>
            </w:r>
          </w:p>
        </w:tc>
        <w:tc>
          <w:tcPr>
            <w:tcW w:w="3117" w:type="pct"/>
            <w:gridSpan w:val="2"/>
            <w:vAlign w:val="center"/>
          </w:tcPr>
          <w:p w14:paraId="11182AE8" w14:textId="77777777" w:rsidR="00121562" w:rsidRPr="00B14DAD" w:rsidRDefault="00121562" w:rsidP="00074143">
            <w:pPr>
              <w:spacing w:before="60"/>
              <w:rPr>
                <w:rFonts w:cstheme="minorHAnsi"/>
              </w:rPr>
            </w:pPr>
          </w:p>
        </w:tc>
      </w:tr>
      <w:tr w:rsidR="00121562" w:rsidRPr="00B14DAD" w14:paraId="7E2361D3" w14:textId="77777777" w:rsidTr="00074143">
        <w:trPr>
          <w:trHeight w:val="405"/>
          <w:tblHeader/>
        </w:trPr>
        <w:tc>
          <w:tcPr>
            <w:tcW w:w="1883" w:type="pct"/>
            <w:vAlign w:val="center"/>
          </w:tcPr>
          <w:p w14:paraId="1E948A18" w14:textId="77777777" w:rsidR="00121562" w:rsidRPr="00B14DAD" w:rsidRDefault="00121562" w:rsidP="00074143">
            <w:pPr>
              <w:spacing w:before="60"/>
              <w:rPr>
                <w:rFonts w:cstheme="minorHAnsi"/>
              </w:rPr>
            </w:pPr>
            <w:r w:rsidRPr="00B14DAD">
              <w:rPr>
                <w:rFonts w:cstheme="minorHAnsi"/>
              </w:rPr>
              <w:t>Številka transakcijskega računa:</w:t>
            </w:r>
          </w:p>
        </w:tc>
        <w:tc>
          <w:tcPr>
            <w:tcW w:w="3117" w:type="pct"/>
            <w:gridSpan w:val="2"/>
            <w:vAlign w:val="center"/>
          </w:tcPr>
          <w:p w14:paraId="43827084" w14:textId="77777777" w:rsidR="00121562" w:rsidRPr="00B14DAD" w:rsidRDefault="00121562" w:rsidP="00074143">
            <w:pPr>
              <w:spacing w:before="60"/>
              <w:rPr>
                <w:rFonts w:cstheme="minorHAnsi"/>
              </w:rPr>
            </w:pPr>
          </w:p>
        </w:tc>
      </w:tr>
      <w:tr w:rsidR="00121562" w:rsidRPr="00B14DAD" w14:paraId="14E077F6" w14:textId="77777777" w:rsidTr="00074143">
        <w:trPr>
          <w:trHeight w:val="405"/>
          <w:tblHeader/>
        </w:trPr>
        <w:tc>
          <w:tcPr>
            <w:tcW w:w="1883" w:type="pct"/>
            <w:vAlign w:val="center"/>
          </w:tcPr>
          <w:p w14:paraId="2E6CCEBE" w14:textId="77777777" w:rsidR="00121562" w:rsidRPr="00B14DAD" w:rsidRDefault="00121562" w:rsidP="00074143">
            <w:pPr>
              <w:spacing w:before="60"/>
              <w:rPr>
                <w:rFonts w:cstheme="minorHAnsi"/>
              </w:rPr>
            </w:pPr>
            <w:r w:rsidRPr="00B14DAD">
              <w:rPr>
                <w:rFonts w:cstheme="minorHAnsi"/>
              </w:rPr>
              <w:t>Telefon:</w:t>
            </w:r>
          </w:p>
        </w:tc>
        <w:tc>
          <w:tcPr>
            <w:tcW w:w="3117" w:type="pct"/>
            <w:gridSpan w:val="2"/>
            <w:vAlign w:val="center"/>
          </w:tcPr>
          <w:p w14:paraId="1F4428DD" w14:textId="77777777" w:rsidR="00121562" w:rsidRPr="00B14DAD" w:rsidRDefault="00121562" w:rsidP="00074143">
            <w:pPr>
              <w:spacing w:before="60"/>
              <w:rPr>
                <w:rFonts w:cstheme="minorHAnsi"/>
              </w:rPr>
            </w:pPr>
          </w:p>
        </w:tc>
      </w:tr>
      <w:tr w:rsidR="00121562" w:rsidRPr="00B14DAD" w14:paraId="558A9620" w14:textId="77777777" w:rsidTr="00074143">
        <w:trPr>
          <w:trHeight w:val="405"/>
          <w:tblHeader/>
        </w:trPr>
        <w:tc>
          <w:tcPr>
            <w:tcW w:w="1883" w:type="pct"/>
            <w:vAlign w:val="center"/>
          </w:tcPr>
          <w:p w14:paraId="0266CB66" w14:textId="77777777" w:rsidR="00121562" w:rsidRPr="00B14DAD" w:rsidRDefault="00121562" w:rsidP="00074143">
            <w:pPr>
              <w:spacing w:before="60"/>
              <w:rPr>
                <w:rFonts w:cstheme="minorHAnsi"/>
              </w:rPr>
            </w:pPr>
            <w:proofErr w:type="spellStart"/>
            <w:r w:rsidRPr="00B14DAD">
              <w:rPr>
                <w:rFonts w:cstheme="minorHAnsi"/>
              </w:rPr>
              <w:t>Fax</w:t>
            </w:r>
            <w:proofErr w:type="spellEnd"/>
            <w:r w:rsidRPr="00B14DAD">
              <w:rPr>
                <w:rFonts w:cstheme="minorHAnsi"/>
              </w:rPr>
              <w:t>:</w:t>
            </w:r>
          </w:p>
        </w:tc>
        <w:tc>
          <w:tcPr>
            <w:tcW w:w="3117" w:type="pct"/>
            <w:gridSpan w:val="2"/>
            <w:vAlign w:val="center"/>
          </w:tcPr>
          <w:p w14:paraId="3C95AFEB" w14:textId="77777777" w:rsidR="00121562" w:rsidRPr="00B14DAD" w:rsidRDefault="00121562" w:rsidP="00074143">
            <w:pPr>
              <w:spacing w:before="60"/>
              <w:rPr>
                <w:rFonts w:cstheme="minorHAnsi"/>
              </w:rPr>
            </w:pPr>
          </w:p>
        </w:tc>
      </w:tr>
      <w:tr w:rsidR="00121562" w:rsidRPr="00B14DAD" w14:paraId="0514B6F9" w14:textId="77777777" w:rsidTr="00074143">
        <w:trPr>
          <w:trHeight w:val="405"/>
          <w:tblHeader/>
        </w:trPr>
        <w:tc>
          <w:tcPr>
            <w:tcW w:w="1883" w:type="pct"/>
            <w:vAlign w:val="center"/>
          </w:tcPr>
          <w:p w14:paraId="40AE2C9B" w14:textId="77777777" w:rsidR="00121562" w:rsidRPr="00B14DAD" w:rsidRDefault="00121562" w:rsidP="00074143">
            <w:pPr>
              <w:spacing w:before="60" w:line="240" w:lineRule="auto"/>
              <w:rPr>
                <w:rFonts w:cstheme="minorHAnsi"/>
                <w:lang w:eastAsia="sl-SI"/>
              </w:rPr>
            </w:pPr>
            <w:r w:rsidRPr="00B14DAD">
              <w:rPr>
                <w:rFonts w:cstheme="minorHAnsi"/>
                <w:lang w:eastAsia="sl-SI"/>
              </w:rPr>
              <w:t>Elektronska pošta</w:t>
            </w:r>
          </w:p>
        </w:tc>
        <w:tc>
          <w:tcPr>
            <w:tcW w:w="3117" w:type="pct"/>
            <w:gridSpan w:val="2"/>
            <w:vAlign w:val="center"/>
          </w:tcPr>
          <w:p w14:paraId="74F20E1F" w14:textId="77777777" w:rsidR="00121562" w:rsidRPr="00B14DAD" w:rsidRDefault="00121562" w:rsidP="00074143">
            <w:pPr>
              <w:spacing w:before="60"/>
              <w:rPr>
                <w:rFonts w:cstheme="minorHAnsi"/>
              </w:rPr>
            </w:pPr>
          </w:p>
        </w:tc>
      </w:tr>
      <w:tr w:rsidR="00121562" w:rsidRPr="00B14DAD" w14:paraId="61827AA6" w14:textId="77777777" w:rsidTr="00074143">
        <w:trPr>
          <w:trHeight w:val="405"/>
          <w:tblHeader/>
        </w:trPr>
        <w:tc>
          <w:tcPr>
            <w:tcW w:w="1883" w:type="pct"/>
            <w:vAlign w:val="center"/>
          </w:tcPr>
          <w:p w14:paraId="06BC1DBE" w14:textId="77777777" w:rsidR="00121562" w:rsidRPr="00B14DAD" w:rsidRDefault="00121562" w:rsidP="00074143">
            <w:pPr>
              <w:spacing w:before="60" w:line="240" w:lineRule="auto"/>
              <w:rPr>
                <w:rFonts w:cstheme="minorHAnsi"/>
                <w:lang w:eastAsia="sl-SI"/>
              </w:rPr>
            </w:pPr>
            <w:r w:rsidRPr="00B14DAD">
              <w:rPr>
                <w:rFonts w:cstheme="minorHAnsi"/>
                <w:lang w:eastAsia="sl-SI"/>
              </w:rPr>
              <w:t>Pooblaščena oseba za vročanje v Republiki Sloveniji:</w:t>
            </w:r>
          </w:p>
        </w:tc>
        <w:tc>
          <w:tcPr>
            <w:tcW w:w="3117" w:type="pct"/>
            <w:gridSpan w:val="2"/>
            <w:vAlign w:val="center"/>
          </w:tcPr>
          <w:p w14:paraId="79CDA6BC" w14:textId="77777777" w:rsidR="00121562" w:rsidRPr="00B14DAD" w:rsidRDefault="00121562" w:rsidP="00074143">
            <w:pPr>
              <w:spacing w:before="60"/>
              <w:rPr>
                <w:rFonts w:cstheme="minorHAnsi"/>
              </w:rPr>
            </w:pPr>
          </w:p>
        </w:tc>
      </w:tr>
      <w:tr w:rsidR="00121562" w:rsidRPr="00B14DAD" w14:paraId="5BB1D036" w14:textId="77777777" w:rsidTr="00074143">
        <w:trPr>
          <w:trHeight w:val="405"/>
          <w:tblHeader/>
        </w:trPr>
        <w:tc>
          <w:tcPr>
            <w:tcW w:w="1883" w:type="pct"/>
            <w:vAlign w:val="center"/>
          </w:tcPr>
          <w:p w14:paraId="65A811FC" w14:textId="77777777" w:rsidR="00121562" w:rsidRPr="00B14DAD" w:rsidRDefault="00121562" w:rsidP="00074143">
            <w:pPr>
              <w:spacing w:before="60" w:line="240" w:lineRule="auto"/>
              <w:rPr>
                <w:rFonts w:cstheme="minorHAnsi"/>
                <w:lang w:eastAsia="sl-SI"/>
              </w:rPr>
            </w:pPr>
            <w:r w:rsidRPr="00B14DAD">
              <w:rPr>
                <w:rFonts w:cstheme="minorHAnsi"/>
                <w:lang w:eastAsia="sl-SI"/>
              </w:rPr>
              <w:t>Nastopanje v skupni ponudbi (ustrezno označiti)</w:t>
            </w:r>
          </w:p>
        </w:tc>
        <w:tc>
          <w:tcPr>
            <w:tcW w:w="1558" w:type="pct"/>
            <w:vAlign w:val="center"/>
          </w:tcPr>
          <w:p w14:paraId="7BC6EF06" w14:textId="77777777" w:rsidR="00121562" w:rsidRPr="00B14DAD" w:rsidRDefault="00121562" w:rsidP="00074143">
            <w:pPr>
              <w:spacing w:before="60"/>
              <w:jc w:val="center"/>
              <w:rPr>
                <w:rFonts w:cstheme="minorHAnsi"/>
              </w:rPr>
            </w:pPr>
            <w:r w:rsidRPr="00B14DAD">
              <w:rPr>
                <w:rFonts w:cstheme="minorHAnsi"/>
              </w:rPr>
              <w:t>DA</w:t>
            </w:r>
          </w:p>
        </w:tc>
        <w:tc>
          <w:tcPr>
            <w:tcW w:w="1559" w:type="pct"/>
            <w:vAlign w:val="center"/>
          </w:tcPr>
          <w:p w14:paraId="19CCAA66" w14:textId="77777777" w:rsidR="00121562" w:rsidRPr="00B14DAD" w:rsidRDefault="00121562" w:rsidP="00074143">
            <w:pPr>
              <w:spacing w:before="60"/>
              <w:jc w:val="center"/>
              <w:rPr>
                <w:rFonts w:cstheme="minorHAnsi"/>
              </w:rPr>
            </w:pPr>
            <w:r w:rsidRPr="00B14DAD">
              <w:rPr>
                <w:rFonts w:cstheme="minorHAnsi"/>
              </w:rPr>
              <w:t>NE</w:t>
            </w:r>
          </w:p>
        </w:tc>
      </w:tr>
      <w:tr w:rsidR="00121562" w:rsidRPr="00B14DAD" w14:paraId="71601ECF" w14:textId="77777777" w:rsidTr="00074143">
        <w:trPr>
          <w:trHeight w:val="405"/>
          <w:tblHeader/>
        </w:trPr>
        <w:tc>
          <w:tcPr>
            <w:tcW w:w="1883" w:type="pct"/>
            <w:vAlign w:val="center"/>
          </w:tcPr>
          <w:p w14:paraId="4F8D9A8E" w14:textId="77777777" w:rsidR="00121562" w:rsidRPr="00B14DAD" w:rsidRDefault="00121562" w:rsidP="00074143">
            <w:pPr>
              <w:spacing w:before="60" w:line="240" w:lineRule="auto"/>
              <w:rPr>
                <w:rFonts w:cstheme="minorHAnsi"/>
                <w:lang w:eastAsia="sl-SI"/>
              </w:rPr>
            </w:pPr>
            <w:r w:rsidRPr="00B14DAD">
              <w:rPr>
                <w:rFonts w:cstheme="minorHAnsi"/>
                <w:lang w:eastAsia="sl-SI"/>
              </w:rPr>
              <w:t>Nastopanje s podizvajalci     (ustrezno označiti)</w:t>
            </w:r>
          </w:p>
        </w:tc>
        <w:tc>
          <w:tcPr>
            <w:tcW w:w="1558" w:type="pct"/>
            <w:vAlign w:val="center"/>
          </w:tcPr>
          <w:p w14:paraId="066F2BDB" w14:textId="77777777" w:rsidR="00121562" w:rsidRPr="00B14DAD" w:rsidRDefault="00121562" w:rsidP="00074143">
            <w:pPr>
              <w:spacing w:before="60"/>
              <w:jc w:val="center"/>
              <w:rPr>
                <w:rFonts w:cstheme="minorHAnsi"/>
              </w:rPr>
            </w:pPr>
            <w:r w:rsidRPr="00B14DAD">
              <w:rPr>
                <w:rFonts w:cstheme="minorHAnsi"/>
              </w:rPr>
              <w:t>DA</w:t>
            </w:r>
          </w:p>
        </w:tc>
        <w:tc>
          <w:tcPr>
            <w:tcW w:w="1559" w:type="pct"/>
            <w:vAlign w:val="center"/>
          </w:tcPr>
          <w:p w14:paraId="71F2241B" w14:textId="77777777" w:rsidR="00121562" w:rsidRPr="00B14DAD" w:rsidRDefault="00121562" w:rsidP="00074143">
            <w:pPr>
              <w:spacing w:before="60"/>
              <w:jc w:val="center"/>
              <w:rPr>
                <w:rFonts w:cstheme="minorHAnsi"/>
              </w:rPr>
            </w:pPr>
            <w:r w:rsidRPr="00B14DAD">
              <w:rPr>
                <w:rFonts w:cstheme="minorHAnsi"/>
              </w:rPr>
              <w:t>NE</w:t>
            </w:r>
          </w:p>
        </w:tc>
      </w:tr>
      <w:tr w:rsidR="00121562" w:rsidRPr="00B14DAD" w14:paraId="660D7A2C" w14:textId="77777777" w:rsidTr="00074143">
        <w:trPr>
          <w:trHeight w:val="405"/>
          <w:tblHeader/>
        </w:trPr>
        <w:tc>
          <w:tcPr>
            <w:tcW w:w="1883" w:type="pct"/>
            <w:vAlign w:val="center"/>
          </w:tcPr>
          <w:p w14:paraId="0F8AE6E9" w14:textId="77777777" w:rsidR="00121562" w:rsidRPr="00B14DAD" w:rsidRDefault="00121562" w:rsidP="00074143">
            <w:pPr>
              <w:spacing w:before="60" w:line="240" w:lineRule="auto"/>
              <w:rPr>
                <w:rFonts w:cstheme="minorHAnsi"/>
                <w:lang w:eastAsia="sl-SI"/>
              </w:rPr>
            </w:pPr>
            <w:r w:rsidRPr="00B14DAD">
              <w:rPr>
                <w:rFonts w:cstheme="minorHAnsi"/>
                <w:lang w:eastAsia="sl-SI"/>
              </w:rPr>
              <w:t>Veljavnost ponudbe</w:t>
            </w:r>
          </w:p>
        </w:tc>
        <w:tc>
          <w:tcPr>
            <w:tcW w:w="3117" w:type="pct"/>
            <w:gridSpan w:val="2"/>
            <w:vAlign w:val="center"/>
          </w:tcPr>
          <w:p w14:paraId="5EC927EC" w14:textId="77777777" w:rsidR="00121562" w:rsidRPr="00B14DAD" w:rsidRDefault="00121562" w:rsidP="00074143">
            <w:pPr>
              <w:spacing w:before="60"/>
              <w:jc w:val="center"/>
              <w:rPr>
                <w:rFonts w:cstheme="minorHAnsi"/>
              </w:rPr>
            </w:pPr>
            <w:r w:rsidRPr="00B14DAD">
              <w:rPr>
                <w:rFonts w:cstheme="minorHAnsi"/>
              </w:rPr>
              <w:t>____________dni</w:t>
            </w:r>
          </w:p>
        </w:tc>
      </w:tr>
    </w:tbl>
    <w:p w14:paraId="2E14EA57" w14:textId="77777777" w:rsidR="00121562" w:rsidRPr="00B14DAD" w:rsidRDefault="00121562" w:rsidP="00121562">
      <w:pPr>
        <w:spacing w:before="60" w:line="260" w:lineRule="exact"/>
        <w:rPr>
          <w:rFonts w:eastAsia="Times New Roman"/>
        </w:rPr>
      </w:pPr>
    </w:p>
    <w:p w14:paraId="736EC4D9" w14:textId="77777777" w:rsidR="00121562" w:rsidRDefault="00121562" w:rsidP="009316A5"/>
    <w:p w14:paraId="7B82B057" w14:textId="77777777" w:rsidR="00121562" w:rsidRDefault="00121562" w:rsidP="009316A5"/>
    <w:p w14:paraId="5FB3EF04" w14:textId="77777777" w:rsidR="00121562" w:rsidRDefault="00121562" w:rsidP="009316A5"/>
    <w:p w14:paraId="14E55E92" w14:textId="77777777" w:rsidR="00121562" w:rsidRDefault="00121562" w:rsidP="009316A5"/>
    <w:p w14:paraId="3E69D304" w14:textId="77777777" w:rsidR="00121562" w:rsidRDefault="00121562" w:rsidP="009316A5"/>
    <w:p w14:paraId="7CD12155" w14:textId="77777777" w:rsidR="00121562" w:rsidRDefault="00121562" w:rsidP="009316A5"/>
    <w:p w14:paraId="7DF8B4C2" w14:textId="77777777" w:rsidR="00121562" w:rsidRDefault="00121562" w:rsidP="009316A5"/>
    <w:p w14:paraId="493B727C" w14:textId="77777777" w:rsidR="00121562" w:rsidRDefault="00121562" w:rsidP="009316A5"/>
    <w:p w14:paraId="08A3CA34" w14:textId="77777777" w:rsidR="00121562" w:rsidRDefault="00121562" w:rsidP="009316A5"/>
    <w:p w14:paraId="0E90E77D" w14:textId="77777777" w:rsidR="008E0DD4" w:rsidRDefault="008E0DD4" w:rsidP="009316A5"/>
    <w:p w14:paraId="680D5B88" w14:textId="77777777" w:rsidR="00BE0733" w:rsidRDefault="00BE0733" w:rsidP="009316A5"/>
    <w:p w14:paraId="637D684A" w14:textId="77777777" w:rsidR="008E0DD4" w:rsidRDefault="008E0DD4" w:rsidP="009316A5"/>
    <w:p w14:paraId="5D16D0B3" w14:textId="77777777" w:rsidR="008E0DD4" w:rsidRDefault="008E0DD4" w:rsidP="009316A5"/>
    <w:p w14:paraId="4F51397E" w14:textId="77777777" w:rsidR="00121562" w:rsidRDefault="00121562" w:rsidP="009316A5"/>
    <w:p w14:paraId="7A178823" w14:textId="77777777" w:rsidR="00121562" w:rsidRPr="00B14DAD" w:rsidRDefault="00121562" w:rsidP="00121562">
      <w:pPr>
        <w:tabs>
          <w:tab w:val="left" w:pos="980"/>
        </w:tabs>
        <w:spacing w:line="0" w:lineRule="atLeast"/>
        <w:ind w:left="485" w:hanging="485"/>
        <w:outlineLvl w:val="0"/>
        <w:rPr>
          <w:b/>
          <w:color w:val="0070C0"/>
        </w:rPr>
      </w:pPr>
      <w:bookmarkStart w:id="125" w:name="_Toc8732789"/>
      <w:bookmarkStart w:id="126" w:name="_Toc8816816"/>
      <w:bookmarkStart w:id="127" w:name="_Toc8817012"/>
      <w:bookmarkStart w:id="128" w:name="_Toc8817132"/>
      <w:bookmarkStart w:id="129" w:name="_Toc8893132"/>
      <w:r w:rsidRPr="00B14DAD">
        <w:rPr>
          <w:b/>
          <w:color w:val="0070C0"/>
        </w:rPr>
        <w:lastRenderedPageBreak/>
        <w:t>Obrazec</w:t>
      </w:r>
      <w:r w:rsidR="00446325">
        <w:rPr>
          <w:b/>
          <w:color w:val="0070C0"/>
        </w:rPr>
        <w:t xml:space="preserve"> II</w:t>
      </w:r>
      <w:r w:rsidRPr="00B14DAD">
        <w:rPr>
          <w:b/>
          <w:color w:val="0070C0"/>
        </w:rPr>
        <w:t xml:space="preserve"> – </w:t>
      </w:r>
      <w:r w:rsidR="00446325">
        <w:rPr>
          <w:b/>
          <w:color w:val="0070C0"/>
        </w:rPr>
        <w:t>S</w:t>
      </w:r>
      <w:r w:rsidRPr="00B14DAD">
        <w:rPr>
          <w:b/>
          <w:color w:val="0070C0"/>
        </w:rPr>
        <w:t>eznam kadrov – POGOJ</w:t>
      </w:r>
      <w:bookmarkEnd w:id="125"/>
      <w:bookmarkEnd w:id="126"/>
      <w:bookmarkEnd w:id="127"/>
      <w:bookmarkEnd w:id="128"/>
      <w:bookmarkEnd w:id="129"/>
    </w:p>
    <w:p w14:paraId="73CEA019" w14:textId="77777777" w:rsidR="00121562" w:rsidRPr="00B14DAD" w:rsidRDefault="00121562" w:rsidP="00121562">
      <w:pPr>
        <w:tabs>
          <w:tab w:val="left" w:pos="980"/>
        </w:tabs>
        <w:spacing w:line="0" w:lineRule="atLeast"/>
        <w:ind w:left="485"/>
        <w:rPr>
          <w:b/>
          <w:color w:val="0070C0"/>
        </w:rPr>
      </w:pPr>
    </w:p>
    <w:tbl>
      <w:tblPr>
        <w:tblW w:w="5000" w:type="pct"/>
        <w:tblLook w:val="0000" w:firstRow="0" w:lastRow="0" w:firstColumn="0" w:lastColumn="0" w:noHBand="0" w:noVBand="0"/>
      </w:tblPr>
      <w:tblGrid>
        <w:gridCol w:w="2126"/>
        <w:gridCol w:w="6946"/>
      </w:tblGrid>
      <w:tr w:rsidR="00121562" w:rsidRPr="00B14DAD" w14:paraId="7731739B" w14:textId="77777777" w:rsidTr="00074143">
        <w:trPr>
          <w:trHeight w:val="380"/>
        </w:trPr>
        <w:tc>
          <w:tcPr>
            <w:tcW w:w="1172" w:type="pct"/>
          </w:tcPr>
          <w:p w14:paraId="58E0C2CF" w14:textId="77777777" w:rsidR="00121562" w:rsidRPr="00B14DAD" w:rsidRDefault="00121562" w:rsidP="00074143">
            <w:pPr>
              <w:spacing w:before="60" w:after="60"/>
              <w:ind w:left="57"/>
              <w:rPr>
                <w:szCs w:val="20"/>
              </w:rPr>
            </w:pPr>
            <w:r w:rsidRPr="00B14DAD">
              <w:rPr>
                <w:szCs w:val="20"/>
              </w:rPr>
              <w:t>Predmet naročila:</w:t>
            </w:r>
          </w:p>
        </w:tc>
        <w:tc>
          <w:tcPr>
            <w:tcW w:w="3828" w:type="pct"/>
          </w:tcPr>
          <w:p w14:paraId="419E7669" w14:textId="77777777" w:rsidR="00121562" w:rsidRPr="00B14DAD" w:rsidRDefault="008E1650" w:rsidP="00074143">
            <w:pPr>
              <w:spacing w:before="60" w:after="60"/>
              <w:ind w:left="57"/>
              <w:rPr>
                <w:b/>
                <w:szCs w:val="20"/>
              </w:rPr>
            </w:pPr>
            <w:r>
              <w:rPr>
                <w:b/>
              </w:rPr>
              <w:t>Izvajanje notranje r</w:t>
            </w:r>
            <w:r w:rsidRPr="000434A8">
              <w:rPr>
                <w:b/>
              </w:rPr>
              <w:t>evizij</w:t>
            </w:r>
            <w:r>
              <w:rPr>
                <w:b/>
              </w:rPr>
              <w:t>e</w:t>
            </w:r>
            <w:r w:rsidRPr="000434A8">
              <w:rPr>
                <w:b/>
              </w:rPr>
              <w:t xml:space="preserve"> družbe 2TDK</w:t>
            </w:r>
            <w:r>
              <w:rPr>
                <w:b/>
              </w:rPr>
              <w:t xml:space="preserve"> d.o.o. za </w:t>
            </w:r>
            <w:r w:rsidRPr="000434A8">
              <w:rPr>
                <w:b/>
              </w:rPr>
              <w:t>poslovna leta 20</w:t>
            </w:r>
            <w:r>
              <w:rPr>
                <w:b/>
              </w:rPr>
              <w:t>20</w:t>
            </w:r>
            <w:r w:rsidR="002702BA">
              <w:rPr>
                <w:b/>
              </w:rPr>
              <w:t xml:space="preserve"> in</w:t>
            </w:r>
            <w:r w:rsidRPr="000434A8">
              <w:rPr>
                <w:b/>
              </w:rPr>
              <w:t xml:space="preserve"> 202</w:t>
            </w:r>
            <w:r>
              <w:rPr>
                <w:b/>
              </w:rPr>
              <w:t>1</w:t>
            </w:r>
          </w:p>
        </w:tc>
      </w:tr>
      <w:tr w:rsidR="00121562" w:rsidRPr="00B14DAD" w14:paraId="24FAAE61" w14:textId="77777777" w:rsidTr="00074143">
        <w:tc>
          <w:tcPr>
            <w:tcW w:w="1172" w:type="pct"/>
          </w:tcPr>
          <w:p w14:paraId="3F2CFCDE" w14:textId="77777777" w:rsidR="00121562" w:rsidRPr="00B14DAD" w:rsidRDefault="00121562" w:rsidP="00074143">
            <w:pPr>
              <w:spacing w:before="60"/>
              <w:ind w:left="567"/>
              <w:rPr>
                <w:szCs w:val="20"/>
              </w:rPr>
            </w:pPr>
            <w:r w:rsidRPr="00B14DAD">
              <w:rPr>
                <w:szCs w:val="20"/>
              </w:rPr>
              <w:t xml:space="preserve">Naročnik: </w:t>
            </w:r>
          </w:p>
        </w:tc>
        <w:tc>
          <w:tcPr>
            <w:tcW w:w="3828" w:type="pct"/>
            <w:vAlign w:val="bottom"/>
          </w:tcPr>
          <w:p w14:paraId="3BED985B" w14:textId="77777777" w:rsidR="00121562" w:rsidRPr="00B14DAD" w:rsidRDefault="00121562" w:rsidP="00074143">
            <w:pPr>
              <w:spacing w:before="60"/>
              <w:rPr>
                <w:szCs w:val="20"/>
              </w:rPr>
            </w:pPr>
            <w:r w:rsidRPr="00B14DAD">
              <w:rPr>
                <w:szCs w:val="20"/>
              </w:rPr>
              <w:t>2TDK, Družba za razvoj projekta, d.o.o., Železna cesta 18, 1000 Ljubljana</w:t>
            </w:r>
          </w:p>
        </w:tc>
      </w:tr>
    </w:tbl>
    <w:p w14:paraId="4000987A" w14:textId="77777777" w:rsidR="00121562" w:rsidRPr="00B14DAD" w:rsidRDefault="00121562" w:rsidP="00121562">
      <w:pPr>
        <w:spacing w:before="60"/>
        <w:ind w:left="57"/>
        <w:rPr>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121562" w:rsidRPr="00B14DAD" w14:paraId="75E478F1" w14:textId="77777777" w:rsidTr="00074143">
        <w:trPr>
          <w:trHeight w:val="335"/>
        </w:trPr>
        <w:tc>
          <w:tcPr>
            <w:tcW w:w="2127" w:type="dxa"/>
            <w:tcBorders>
              <w:top w:val="nil"/>
              <w:left w:val="nil"/>
              <w:bottom w:val="nil"/>
            </w:tcBorders>
          </w:tcPr>
          <w:p w14:paraId="71E666F8" w14:textId="77777777" w:rsidR="00121562" w:rsidRPr="00B14DAD" w:rsidRDefault="00121562" w:rsidP="00074143">
            <w:pPr>
              <w:spacing w:before="60"/>
              <w:ind w:left="567"/>
              <w:rPr>
                <w:szCs w:val="20"/>
              </w:rPr>
            </w:pPr>
            <w:r w:rsidRPr="00B14DAD">
              <w:rPr>
                <w:szCs w:val="20"/>
              </w:rPr>
              <w:t>Ponudnik:</w:t>
            </w:r>
          </w:p>
        </w:tc>
        <w:tc>
          <w:tcPr>
            <w:tcW w:w="6945" w:type="dxa"/>
          </w:tcPr>
          <w:p w14:paraId="2F093274" w14:textId="77777777" w:rsidR="00121562" w:rsidRPr="00B14DAD" w:rsidRDefault="00121562" w:rsidP="00074143">
            <w:pPr>
              <w:spacing w:before="60"/>
              <w:ind w:left="567"/>
              <w:rPr>
                <w:szCs w:val="20"/>
              </w:rPr>
            </w:pPr>
          </w:p>
          <w:p w14:paraId="0EE15772" w14:textId="77777777" w:rsidR="00121562" w:rsidRPr="00B14DAD" w:rsidRDefault="00121562" w:rsidP="00074143">
            <w:pPr>
              <w:spacing w:before="60"/>
              <w:ind w:left="567"/>
              <w:rPr>
                <w:szCs w:val="20"/>
              </w:rPr>
            </w:pPr>
          </w:p>
        </w:tc>
      </w:tr>
    </w:tbl>
    <w:p w14:paraId="5900AF28" w14:textId="77777777" w:rsidR="00121562" w:rsidRPr="00B14DAD" w:rsidRDefault="00121562" w:rsidP="00121562">
      <w:pPr>
        <w:tabs>
          <w:tab w:val="left" w:pos="980"/>
        </w:tabs>
        <w:spacing w:line="0" w:lineRule="atLeast"/>
        <w:ind w:left="485"/>
        <w:rPr>
          <w:b/>
          <w:color w:val="0070C0"/>
        </w:rPr>
      </w:pPr>
    </w:p>
    <w:p w14:paraId="0A4C8A3F" w14:textId="77777777" w:rsidR="00121562" w:rsidRPr="00B14DAD" w:rsidRDefault="00121562" w:rsidP="00121562">
      <w:pPr>
        <w:spacing w:before="60"/>
      </w:pPr>
      <w:r w:rsidRPr="00B14DAD">
        <w:t>Ponudnik _________________________________________ v postopku oddaje javnega naročila priglašam delovno skupino, ki bo tekom veljavnosti pogodbe izvajala predmet naročila.</w:t>
      </w:r>
    </w:p>
    <w:p w14:paraId="356037E7" w14:textId="77777777" w:rsidR="00121562" w:rsidRPr="00B14DAD" w:rsidRDefault="00121562" w:rsidP="00121562">
      <w:pPr>
        <w:spacing w:before="60"/>
      </w:pPr>
    </w:p>
    <w:tbl>
      <w:tblPr>
        <w:tblW w:w="8235" w:type="dxa"/>
        <w:tblCellMar>
          <w:left w:w="70" w:type="dxa"/>
          <w:right w:w="70" w:type="dxa"/>
        </w:tblCellMar>
        <w:tblLook w:val="04A0" w:firstRow="1" w:lastRow="0" w:firstColumn="1" w:lastColumn="0" w:noHBand="0" w:noVBand="1"/>
      </w:tblPr>
      <w:tblGrid>
        <w:gridCol w:w="555"/>
        <w:gridCol w:w="2560"/>
        <w:gridCol w:w="2560"/>
        <w:gridCol w:w="2560"/>
      </w:tblGrid>
      <w:tr w:rsidR="00121562" w:rsidRPr="00B14DAD" w14:paraId="5649D41B" w14:textId="77777777" w:rsidTr="001F4450">
        <w:trPr>
          <w:trHeight w:val="810"/>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D686B" w14:textId="77777777" w:rsidR="00121562" w:rsidRPr="00B14DAD" w:rsidRDefault="00121562" w:rsidP="00074143">
            <w:pPr>
              <w:spacing w:line="240" w:lineRule="auto"/>
              <w:jc w:val="center"/>
              <w:rPr>
                <w:rFonts w:eastAsia="Times New Roman"/>
                <w:b/>
                <w:bCs/>
                <w:color w:val="000000"/>
                <w:sz w:val="21"/>
                <w:szCs w:val="21"/>
                <w:lang w:eastAsia="sl-SI"/>
              </w:rPr>
            </w:pPr>
            <w:proofErr w:type="spellStart"/>
            <w:r w:rsidRPr="00B14DAD">
              <w:rPr>
                <w:rFonts w:eastAsia="Times New Roman"/>
                <w:b/>
                <w:bCs/>
                <w:color w:val="000000"/>
                <w:sz w:val="21"/>
                <w:szCs w:val="21"/>
                <w:lang w:eastAsia="sl-SI"/>
              </w:rPr>
              <w:t>Zap</w:t>
            </w:r>
            <w:proofErr w:type="spellEnd"/>
            <w:r w:rsidRPr="00B14DAD">
              <w:rPr>
                <w:rFonts w:eastAsia="Times New Roman"/>
                <w:b/>
                <w:bCs/>
                <w:color w:val="000000"/>
                <w:sz w:val="21"/>
                <w:szCs w:val="21"/>
                <w:lang w:eastAsia="sl-SI"/>
              </w:rPr>
              <w:t>. št.</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14:paraId="7FAB9FFE" w14:textId="77777777" w:rsidR="00121562" w:rsidRPr="00B14DAD" w:rsidRDefault="00121562" w:rsidP="00074143">
            <w:pPr>
              <w:spacing w:line="240" w:lineRule="auto"/>
              <w:jc w:val="center"/>
              <w:rPr>
                <w:rFonts w:eastAsia="Times New Roman"/>
                <w:b/>
                <w:bCs/>
                <w:color w:val="000000"/>
                <w:sz w:val="21"/>
                <w:szCs w:val="21"/>
                <w:lang w:eastAsia="sl-SI"/>
              </w:rPr>
            </w:pPr>
            <w:r w:rsidRPr="00B14DAD">
              <w:rPr>
                <w:rFonts w:eastAsia="Times New Roman"/>
                <w:b/>
                <w:bCs/>
                <w:color w:val="000000"/>
                <w:sz w:val="21"/>
                <w:szCs w:val="21"/>
                <w:lang w:eastAsia="sl-SI"/>
              </w:rPr>
              <w:t>Ime in priimek</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14:paraId="7625CC48" w14:textId="77777777" w:rsidR="00121562" w:rsidRPr="00B14DAD" w:rsidRDefault="00121562" w:rsidP="00074143">
            <w:pPr>
              <w:spacing w:line="240" w:lineRule="auto"/>
              <w:jc w:val="center"/>
              <w:rPr>
                <w:rFonts w:eastAsia="Times New Roman"/>
                <w:b/>
                <w:bCs/>
                <w:color w:val="000000"/>
                <w:sz w:val="21"/>
                <w:szCs w:val="21"/>
                <w:lang w:eastAsia="sl-SI"/>
              </w:rPr>
            </w:pPr>
            <w:r w:rsidRPr="00B14DAD">
              <w:rPr>
                <w:rFonts w:eastAsia="Times New Roman"/>
                <w:b/>
                <w:bCs/>
                <w:color w:val="000000"/>
                <w:sz w:val="21"/>
                <w:szCs w:val="21"/>
                <w:lang w:eastAsia="sl-SI"/>
              </w:rPr>
              <w:t>Funkcija pri predmetu javnega naročila</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14:paraId="231ACD7C" w14:textId="77777777" w:rsidR="00121562" w:rsidRPr="00B14DAD" w:rsidRDefault="00121562" w:rsidP="00074143">
            <w:pPr>
              <w:spacing w:line="240" w:lineRule="auto"/>
              <w:jc w:val="center"/>
              <w:rPr>
                <w:rFonts w:eastAsia="Times New Roman"/>
                <w:b/>
                <w:bCs/>
                <w:color w:val="000000"/>
                <w:sz w:val="21"/>
                <w:szCs w:val="21"/>
                <w:lang w:eastAsia="sl-SI"/>
              </w:rPr>
            </w:pPr>
            <w:r w:rsidRPr="00B14DAD">
              <w:rPr>
                <w:rFonts w:eastAsia="Times New Roman"/>
                <w:b/>
                <w:bCs/>
                <w:color w:val="000000"/>
                <w:sz w:val="21"/>
                <w:szCs w:val="21"/>
                <w:lang w:eastAsia="sl-SI"/>
              </w:rPr>
              <w:t>Zaposlen pri ponudniku / partnerju / podizvajalcu (DA/NE)</w:t>
            </w:r>
          </w:p>
        </w:tc>
      </w:tr>
      <w:tr w:rsidR="001F4450" w:rsidRPr="00B14DAD" w14:paraId="1BE756DC" w14:textId="77777777" w:rsidTr="001F4450">
        <w:trPr>
          <w:trHeight w:val="422"/>
        </w:trPr>
        <w:tc>
          <w:tcPr>
            <w:tcW w:w="8235" w:type="dxa"/>
            <w:gridSpan w:val="4"/>
            <w:tcBorders>
              <w:top w:val="nil"/>
              <w:left w:val="single" w:sz="4" w:space="0" w:color="auto"/>
              <w:bottom w:val="single" w:sz="4" w:space="0" w:color="auto"/>
              <w:right w:val="single" w:sz="4" w:space="0" w:color="auto"/>
            </w:tcBorders>
            <w:shd w:val="clear" w:color="auto" w:fill="auto"/>
            <w:noWrap/>
            <w:vAlign w:val="bottom"/>
            <w:hideMark/>
          </w:tcPr>
          <w:p w14:paraId="19BDDD30" w14:textId="77777777" w:rsidR="001F4450" w:rsidRPr="00B14DAD" w:rsidRDefault="001F4450"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p w14:paraId="56A99AE3" w14:textId="0892D0C4" w:rsidR="001F4450" w:rsidRPr="00B14DAD" w:rsidRDefault="001F4450"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r>
              <w:rPr>
                <w:rFonts w:eastAsia="Times New Roman"/>
                <w:color w:val="000000"/>
                <w:sz w:val="21"/>
                <w:szCs w:val="21"/>
                <w:lang w:eastAsia="sl-SI"/>
              </w:rPr>
              <w:t>Vodja delovne skupine:</w:t>
            </w:r>
          </w:p>
          <w:p w14:paraId="29CF015E" w14:textId="05743889" w:rsidR="001F4450" w:rsidRPr="00B14DAD" w:rsidRDefault="001F4450"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p w14:paraId="2EF8DA9C" w14:textId="37B8061B" w:rsidR="001F4450" w:rsidRPr="00B14DAD" w:rsidRDefault="001F4450"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121562" w:rsidRPr="00B14DAD" w14:paraId="6EE41651" w14:textId="77777777" w:rsidTr="001F4450">
        <w:trPr>
          <w:trHeight w:val="300"/>
        </w:trPr>
        <w:tc>
          <w:tcPr>
            <w:tcW w:w="555" w:type="dxa"/>
            <w:tcBorders>
              <w:top w:val="nil"/>
              <w:left w:val="single" w:sz="4" w:space="0" w:color="auto"/>
              <w:bottom w:val="single" w:sz="4" w:space="0" w:color="auto"/>
              <w:right w:val="single" w:sz="4" w:space="0" w:color="auto"/>
            </w:tcBorders>
            <w:shd w:val="clear" w:color="auto" w:fill="auto"/>
            <w:noWrap/>
            <w:vAlign w:val="bottom"/>
            <w:hideMark/>
          </w:tcPr>
          <w:p w14:paraId="14FBF4A4"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20E4EC54"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094B2790"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23397902"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121562" w:rsidRPr="00B14DAD" w14:paraId="4C5FAACB" w14:textId="77777777" w:rsidTr="001F4450">
        <w:trPr>
          <w:trHeight w:val="300"/>
        </w:trPr>
        <w:tc>
          <w:tcPr>
            <w:tcW w:w="555" w:type="dxa"/>
            <w:tcBorders>
              <w:top w:val="nil"/>
              <w:left w:val="single" w:sz="4" w:space="0" w:color="auto"/>
              <w:bottom w:val="single" w:sz="4" w:space="0" w:color="auto"/>
              <w:right w:val="single" w:sz="4" w:space="0" w:color="auto"/>
            </w:tcBorders>
            <w:shd w:val="clear" w:color="auto" w:fill="auto"/>
            <w:noWrap/>
            <w:vAlign w:val="bottom"/>
            <w:hideMark/>
          </w:tcPr>
          <w:p w14:paraId="3F392467"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0E364A61"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53D01F3D"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724B433F"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1F4450" w:rsidRPr="00B14DAD" w14:paraId="2B6AE5E1" w14:textId="77777777" w:rsidTr="00AA7006">
        <w:trPr>
          <w:trHeight w:val="300"/>
        </w:trPr>
        <w:tc>
          <w:tcPr>
            <w:tcW w:w="8235" w:type="dxa"/>
            <w:gridSpan w:val="4"/>
            <w:tcBorders>
              <w:top w:val="nil"/>
              <w:left w:val="single" w:sz="4" w:space="0" w:color="auto"/>
              <w:bottom w:val="single" w:sz="4" w:space="0" w:color="auto"/>
              <w:right w:val="single" w:sz="4" w:space="0" w:color="auto"/>
            </w:tcBorders>
            <w:shd w:val="clear" w:color="auto" w:fill="auto"/>
            <w:noWrap/>
            <w:vAlign w:val="bottom"/>
            <w:hideMark/>
          </w:tcPr>
          <w:p w14:paraId="3B80F3DD" w14:textId="77777777" w:rsidR="001F4450" w:rsidRPr="00B14DAD" w:rsidRDefault="001F4450"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p w14:paraId="232E8614" w14:textId="15811C16" w:rsidR="001F4450" w:rsidRPr="00B14DAD" w:rsidRDefault="001F4450"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r>
              <w:rPr>
                <w:rFonts w:eastAsia="Times New Roman"/>
                <w:color w:val="000000"/>
                <w:sz w:val="21"/>
                <w:szCs w:val="21"/>
                <w:lang w:eastAsia="sl-SI"/>
              </w:rPr>
              <w:t>Ostali člani delovne skupine:</w:t>
            </w:r>
          </w:p>
          <w:p w14:paraId="1E98BF86" w14:textId="64F842FB" w:rsidR="001F4450" w:rsidRPr="00B14DAD" w:rsidRDefault="001F4450"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p w14:paraId="1ABEF933" w14:textId="75E2F332" w:rsidR="001F4450" w:rsidRPr="00B14DAD" w:rsidRDefault="001F4450"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121562" w:rsidRPr="00B14DAD" w14:paraId="7A153FDE" w14:textId="77777777" w:rsidTr="001F4450">
        <w:trPr>
          <w:trHeight w:val="300"/>
        </w:trPr>
        <w:tc>
          <w:tcPr>
            <w:tcW w:w="555" w:type="dxa"/>
            <w:tcBorders>
              <w:top w:val="nil"/>
              <w:left w:val="single" w:sz="4" w:space="0" w:color="auto"/>
              <w:bottom w:val="single" w:sz="4" w:space="0" w:color="auto"/>
              <w:right w:val="single" w:sz="4" w:space="0" w:color="auto"/>
            </w:tcBorders>
            <w:shd w:val="clear" w:color="auto" w:fill="auto"/>
            <w:noWrap/>
            <w:vAlign w:val="bottom"/>
            <w:hideMark/>
          </w:tcPr>
          <w:p w14:paraId="3F01C619"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4219935C"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6A3707F0"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5C386205"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121562" w:rsidRPr="00B14DAD" w14:paraId="5585117D" w14:textId="77777777" w:rsidTr="001F4450">
        <w:trPr>
          <w:trHeight w:val="300"/>
        </w:trPr>
        <w:tc>
          <w:tcPr>
            <w:tcW w:w="555" w:type="dxa"/>
            <w:tcBorders>
              <w:top w:val="nil"/>
              <w:left w:val="single" w:sz="4" w:space="0" w:color="auto"/>
              <w:bottom w:val="single" w:sz="4" w:space="0" w:color="auto"/>
              <w:right w:val="single" w:sz="4" w:space="0" w:color="auto"/>
            </w:tcBorders>
            <w:shd w:val="clear" w:color="auto" w:fill="auto"/>
            <w:noWrap/>
            <w:vAlign w:val="bottom"/>
            <w:hideMark/>
          </w:tcPr>
          <w:p w14:paraId="1C4010A0"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60CA9008"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56046ECD"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031B9DE5"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121562" w:rsidRPr="00B14DAD" w14:paraId="43F71CAF" w14:textId="77777777" w:rsidTr="001F4450">
        <w:trPr>
          <w:trHeight w:val="300"/>
        </w:trPr>
        <w:tc>
          <w:tcPr>
            <w:tcW w:w="555" w:type="dxa"/>
            <w:tcBorders>
              <w:top w:val="nil"/>
              <w:left w:val="single" w:sz="4" w:space="0" w:color="auto"/>
              <w:bottom w:val="single" w:sz="4" w:space="0" w:color="auto"/>
              <w:right w:val="single" w:sz="4" w:space="0" w:color="auto"/>
            </w:tcBorders>
            <w:shd w:val="clear" w:color="auto" w:fill="auto"/>
            <w:noWrap/>
            <w:vAlign w:val="bottom"/>
            <w:hideMark/>
          </w:tcPr>
          <w:p w14:paraId="6CFCC432"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37FFB690"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680B8AA7"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1DD3086E"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121562" w:rsidRPr="00B14DAD" w14:paraId="56B27CE7" w14:textId="77777777" w:rsidTr="001F4450">
        <w:trPr>
          <w:trHeight w:val="300"/>
        </w:trPr>
        <w:tc>
          <w:tcPr>
            <w:tcW w:w="555" w:type="dxa"/>
            <w:tcBorders>
              <w:top w:val="nil"/>
              <w:left w:val="single" w:sz="4" w:space="0" w:color="auto"/>
              <w:bottom w:val="single" w:sz="4" w:space="0" w:color="auto"/>
              <w:right w:val="single" w:sz="4" w:space="0" w:color="auto"/>
            </w:tcBorders>
            <w:shd w:val="clear" w:color="auto" w:fill="auto"/>
            <w:noWrap/>
            <w:vAlign w:val="bottom"/>
            <w:hideMark/>
          </w:tcPr>
          <w:p w14:paraId="7A142C4E"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72F49828"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2C7E1F0F"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7D7A44E8"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121562" w:rsidRPr="00B14DAD" w14:paraId="4E2BAA05" w14:textId="77777777" w:rsidTr="001F4450">
        <w:trPr>
          <w:trHeight w:val="300"/>
        </w:trPr>
        <w:tc>
          <w:tcPr>
            <w:tcW w:w="555" w:type="dxa"/>
            <w:tcBorders>
              <w:top w:val="nil"/>
              <w:left w:val="single" w:sz="4" w:space="0" w:color="auto"/>
              <w:bottom w:val="single" w:sz="4" w:space="0" w:color="auto"/>
              <w:right w:val="single" w:sz="4" w:space="0" w:color="auto"/>
            </w:tcBorders>
            <w:shd w:val="clear" w:color="auto" w:fill="auto"/>
            <w:noWrap/>
            <w:vAlign w:val="bottom"/>
            <w:hideMark/>
          </w:tcPr>
          <w:p w14:paraId="186E973E"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65ACD986"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3321C5C5"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2560" w:type="dxa"/>
            <w:tcBorders>
              <w:top w:val="nil"/>
              <w:left w:val="nil"/>
              <w:bottom w:val="single" w:sz="4" w:space="0" w:color="auto"/>
              <w:right w:val="single" w:sz="4" w:space="0" w:color="auto"/>
            </w:tcBorders>
            <w:shd w:val="clear" w:color="auto" w:fill="auto"/>
            <w:noWrap/>
            <w:vAlign w:val="bottom"/>
            <w:hideMark/>
          </w:tcPr>
          <w:p w14:paraId="31ACD31C"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121562" w:rsidRPr="00B14DAD" w14:paraId="158594BE" w14:textId="77777777" w:rsidTr="001F4450">
        <w:trPr>
          <w:trHeight w:val="300"/>
        </w:trPr>
        <w:tc>
          <w:tcPr>
            <w:tcW w:w="3115" w:type="dxa"/>
            <w:gridSpan w:val="2"/>
            <w:tcBorders>
              <w:top w:val="nil"/>
              <w:left w:val="nil"/>
              <w:bottom w:val="nil"/>
              <w:right w:val="nil"/>
            </w:tcBorders>
            <w:shd w:val="clear" w:color="auto" w:fill="auto"/>
            <w:noWrap/>
            <w:vAlign w:val="bottom"/>
            <w:hideMark/>
          </w:tcPr>
          <w:p w14:paraId="7C265B47" w14:textId="77777777" w:rsidR="00121562" w:rsidRPr="00B14DAD" w:rsidRDefault="00121562" w:rsidP="00074143">
            <w:pPr>
              <w:spacing w:line="240" w:lineRule="auto"/>
              <w:rPr>
                <w:rFonts w:eastAsia="Times New Roman"/>
                <w:color w:val="000000"/>
                <w:sz w:val="20"/>
                <w:szCs w:val="20"/>
                <w:lang w:eastAsia="sl-SI"/>
              </w:rPr>
            </w:pPr>
            <w:r w:rsidRPr="00B14DAD">
              <w:rPr>
                <w:rFonts w:eastAsia="Times New Roman"/>
                <w:b/>
                <w:bCs/>
                <w:color w:val="000000"/>
                <w:sz w:val="20"/>
                <w:szCs w:val="20"/>
                <w:lang w:eastAsia="sl-SI"/>
              </w:rPr>
              <w:t>Opomba</w:t>
            </w:r>
            <w:r w:rsidRPr="00B14DAD">
              <w:rPr>
                <w:rFonts w:eastAsia="Times New Roman"/>
                <w:color w:val="000000"/>
                <w:sz w:val="20"/>
                <w:szCs w:val="20"/>
                <w:lang w:eastAsia="sl-SI"/>
              </w:rPr>
              <w:t>:</w:t>
            </w:r>
          </w:p>
        </w:tc>
        <w:tc>
          <w:tcPr>
            <w:tcW w:w="2560" w:type="dxa"/>
            <w:tcBorders>
              <w:top w:val="nil"/>
              <w:left w:val="nil"/>
              <w:bottom w:val="nil"/>
              <w:right w:val="nil"/>
            </w:tcBorders>
            <w:shd w:val="clear" w:color="auto" w:fill="auto"/>
            <w:noWrap/>
            <w:vAlign w:val="bottom"/>
            <w:hideMark/>
          </w:tcPr>
          <w:p w14:paraId="6688AE59" w14:textId="77777777" w:rsidR="00121562" w:rsidRPr="00B14DAD" w:rsidRDefault="00121562" w:rsidP="00074143">
            <w:pPr>
              <w:spacing w:line="240" w:lineRule="auto"/>
              <w:rPr>
                <w:rFonts w:eastAsia="Times New Roman"/>
                <w:color w:val="000000"/>
                <w:sz w:val="20"/>
                <w:szCs w:val="20"/>
                <w:lang w:eastAsia="sl-SI"/>
              </w:rPr>
            </w:pPr>
          </w:p>
        </w:tc>
        <w:tc>
          <w:tcPr>
            <w:tcW w:w="2560" w:type="dxa"/>
            <w:tcBorders>
              <w:top w:val="nil"/>
              <w:left w:val="nil"/>
              <w:bottom w:val="nil"/>
              <w:right w:val="nil"/>
            </w:tcBorders>
            <w:shd w:val="clear" w:color="auto" w:fill="auto"/>
            <w:noWrap/>
            <w:vAlign w:val="bottom"/>
            <w:hideMark/>
          </w:tcPr>
          <w:p w14:paraId="24957A67" w14:textId="77777777" w:rsidR="00121562" w:rsidRPr="00B14DAD" w:rsidRDefault="00121562" w:rsidP="00074143">
            <w:pPr>
              <w:spacing w:line="240" w:lineRule="auto"/>
              <w:rPr>
                <w:rFonts w:eastAsia="Times New Roman"/>
                <w:sz w:val="20"/>
                <w:szCs w:val="20"/>
                <w:lang w:eastAsia="sl-SI"/>
              </w:rPr>
            </w:pPr>
          </w:p>
        </w:tc>
      </w:tr>
      <w:tr w:rsidR="00121562" w:rsidRPr="00B14DAD" w14:paraId="05AB3136" w14:textId="77777777" w:rsidTr="001F4450">
        <w:trPr>
          <w:trHeight w:val="300"/>
        </w:trPr>
        <w:tc>
          <w:tcPr>
            <w:tcW w:w="8235" w:type="dxa"/>
            <w:gridSpan w:val="4"/>
            <w:tcBorders>
              <w:top w:val="nil"/>
              <w:left w:val="nil"/>
              <w:bottom w:val="nil"/>
              <w:right w:val="nil"/>
            </w:tcBorders>
            <w:shd w:val="clear" w:color="auto" w:fill="auto"/>
            <w:noWrap/>
            <w:vAlign w:val="bottom"/>
            <w:hideMark/>
          </w:tcPr>
          <w:p w14:paraId="40A7EFE6" w14:textId="76F299C0" w:rsidR="00121562" w:rsidRPr="00B14DAD" w:rsidRDefault="00121562" w:rsidP="00074143">
            <w:pPr>
              <w:spacing w:line="240" w:lineRule="auto"/>
              <w:rPr>
                <w:rFonts w:eastAsia="Times New Roman"/>
                <w:color w:val="000000"/>
                <w:sz w:val="20"/>
                <w:szCs w:val="20"/>
                <w:lang w:eastAsia="sl-SI"/>
              </w:rPr>
            </w:pPr>
            <w:r w:rsidRPr="00B14DAD">
              <w:rPr>
                <w:rFonts w:eastAsia="Times New Roman"/>
                <w:color w:val="000000"/>
                <w:sz w:val="20"/>
                <w:szCs w:val="20"/>
                <w:lang w:eastAsia="sl-SI"/>
              </w:rPr>
              <w:t>Ponudnik izpolni zgornjo tabelo tako, da vnese vse podatke za vsak posamezni priglašeni kader</w:t>
            </w:r>
            <w:r w:rsidR="001F4450">
              <w:rPr>
                <w:rFonts w:eastAsia="Times New Roman"/>
                <w:color w:val="000000"/>
                <w:sz w:val="20"/>
                <w:szCs w:val="20"/>
                <w:lang w:eastAsia="sl-SI"/>
              </w:rPr>
              <w:t xml:space="preserve"> in sicer ločeno za vodjo delovne skupine in ostale člane delovne skupine. Vodja delovne skupine mora izpolnjevati pogoje, določene v teh Navodilih.</w:t>
            </w:r>
          </w:p>
        </w:tc>
      </w:tr>
      <w:tr w:rsidR="00121562" w:rsidRPr="00B14DAD" w14:paraId="162C6C40" w14:textId="77777777" w:rsidTr="001F4450">
        <w:trPr>
          <w:trHeight w:val="300"/>
        </w:trPr>
        <w:tc>
          <w:tcPr>
            <w:tcW w:w="5675" w:type="dxa"/>
            <w:gridSpan w:val="3"/>
            <w:tcBorders>
              <w:top w:val="nil"/>
              <w:left w:val="nil"/>
              <w:bottom w:val="nil"/>
              <w:right w:val="nil"/>
            </w:tcBorders>
            <w:shd w:val="clear" w:color="auto" w:fill="auto"/>
            <w:noWrap/>
            <w:vAlign w:val="bottom"/>
            <w:hideMark/>
          </w:tcPr>
          <w:p w14:paraId="138B9240" w14:textId="77777777" w:rsidR="00121562" w:rsidRPr="00B14DAD" w:rsidRDefault="00121562" w:rsidP="00074143">
            <w:pPr>
              <w:spacing w:line="240" w:lineRule="auto"/>
              <w:rPr>
                <w:rFonts w:eastAsia="Times New Roman"/>
                <w:color w:val="000000"/>
                <w:sz w:val="20"/>
                <w:szCs w:val="20"/>
                <w:lang w:eastAsia="sl-SI"/>
              </w:rPr>
            </w:pPr>
            <w:r w:rsidRPr="00B14DAD">
              <w:rPr>
                <w:rFonts w:eastAsia="Times New Roman"/>
                <w:color w:val="000000"/>
                <w:sz w:val="20"/>
                <w:szCs w:val="20"/>
                <w:lang w:eastAsia="sl-SI"/>
              </w:rPr>
              <w:t>Ponudnik lahko po potrebi doda vrstice</w:t>
            </w:r>
          </w:p>
        </w:tc>
        <w:tc>
          <w:tcPr>
            <w:tcW w:w="2560" w:type="dxa"/>
            <w:tcBorders>
              <w:top w:val="nil"/>
              <w:left w:val="nil"/>
              <w:bottom w:val="nil"/>
              <w:right w:val="nil"/>
            </w:tcBorders>
            <w:shd w:val="clear" w:color="auto" w:fill="auto"/>
            <w:noWrap/>
            <w:vAlign w:val="bottom"/>
            <w:hideMark/>
          </w:tcPr>
          <w:p w14:paraId="6C766C7A" w14:textId="77777777" w:rsidR="00121562" w:rsidRPr="00B14DAD" w:rsidRDefault="00121562" w:rsidP="00074143">
            <w:pPr>
              <w:spacing w:line="240" w:lineRule="auto"/>
              <w:rPr>
                <w:rFonts w:eastAsia="Times New Roman"/>
                <w:color w:val="000000"/>
                <w:sz w:val="20"/>
                <w:szCs w:val="20"/>
                <w:lang w:eastAsia="sl-SI"/>
              </w:rPr>
            </w:pPr>
          </w:p>
        </w:tc>
      </w:tr>
      <w:tr w:rsidR="00121562" w:rsidRPr="00B14DAD" w14:paraId="142D36BF" w14:textId="77777777" w:rsidTr="001F4450">
        <w:trPr>
          <w:trHeight w:val="300"/>
        </w:trPr>
        <w:tc>
          <w:tcPr>
            <w:tcW w:w="555" w:type="dxa"/>
            <w:tcBorders>
              <w:top w:val="nil"/>
              <w:left w:val="nil"/>
              <w:bottom w:val="nil"/>
              <w:right w:val="nil"/>
            </w:tcBorders>
            <w:shd w:val="clear" w:color="auto" w:fill="auto"/>
            <w:noWrap/>
            <w:vAlign w:val="bottom"/>
            <w:hideMark/>
          </w:tcPr>
          <w:p w14:paraId="41418454" w14:textId="77777777" w:rsidR="00121562" w:rsidRPr="00B14DAD" w:rsidRDefault="00121562" w:rsidP="00074143">
            <w:pPr>
              <w:spacing w:line="240" w:lineRule="auto"/>
              <w:rPr>
                <w:rFonts w:eastAsia="Times New Roman"/>
                <w:sz w:val="20"/>
                <w:szCs w:val="20"/>
                <w:lang w:eastAsia="sl-SI"/>
              </w:rPr>
            </w:pPr>
          </w:p>
        </w:tc>
        <w:tc>
          <w:tcPr>
            <w:tcW w:w="2560" w:type="dxa"/>
            <w:tcBorders>
              <w:top w:val="nil"/>
              <w:left w:val="nil"/>
              <w:bottom w:val="nil"/>
              <w:right w:val="nil"/>
            </w:tcBorders>
            <w:shd w:val="clear" w:color="auto" w:fill="auto"/>
            <w:noWrap/>
            <w:vAlign w:val="bottom"/>
            <w:hideMark/>
          </w:tcPr>
          <w:p w14:paraId="097E6362" w14:textId="77777777" w:rsidR="00121562" w:rsidRPr="00B14DAD" w:rsidRDefault="00121562" w:rsidP="00074143">
            <w:pPr>
              <w:spacing w:line="240" w:lineRule="auto"/>
              <w:rPr>
                <w:rFonts w:eastAsia="Times New Roman"/>
                <w:sz w:val="20"/>
                <w:szCs w:val="20"/>
                <w:lang w:eastAsia="sl-SI"/>
              </w:rPr>
            </w:pPr>
          </w:p>
        </w:tc>
        <w:tc>
          <w:tcPr>
            <w:tcW w:w="2560" w:type="dxa"/>
            <w:tcBorders>
              <w:top w:val="nil"/>
              <w:left w:val="nil"/>
              <w:bottom w:val="nil"/>
              <w:right w:val="nil"/>
            </w:tcBorders>
            <w:shd w:val="clear" w:color="auto" w:fill="auto"/>
            <w:noWrap/>
            <w:vAlign w:val="bottom"/>
            <w:hideMark/>
          </w:tcPr>
          <w:p w14:paraId="50B76A69" w14:textId="77777777" w:rsidR="00121562" w:rsidRPr="00B14DAD" w:rsidRDefault="00121562" w:rsidP="00074143">
            <w:pPr>
              <w:spacing w:line="240" w:lineRule="auto"/>
              <w:rPr>
                <w:rFonts w:eastAsia="Times New Roman"/>
                <w:sz w:val="20"/>
                <w:szCs w:val="20"/>
                <w:lang w:eastAsia="sl-SI"/>
              </w:rPr>
            </w:pPr>
          </w:p>
        </w:tc>
        <w:tc>
          <w:tcPr>
            <w:tcW w:w="2560" w:type="dxa"/>
            <w:tcBorders>
              <w:top w:val="nil"/>
              <w:left w:val="nil"/>
              <w:bottom w:val="nil"/>
              <w:right w:val="nil"/>
            </w:tcBorders>
            <w:shd w:val="clear" w:color="auto" w:fill="auto"/>
            <w:noWrap/>
            <w:vAlign w:val="bottom"/>
            <w:hideMark/>
          </w:tcPr>
          <w:p w14:paraId="277A26BF" w14:textId="77777777" w:rsidR="00121562" w:rsidRPr="00B14DAD" w:rsidRDefault="00121562" w:rsidP="00074143">
            <w:pPr>
              <w:spacing w:line="240" w:lineRule="auto"/>
              <w:rPr>
                <w:rFonts w:eastAsia="Times New Roman"/>
                <w:sz w:val="20"/>
                <w:szCs w:val="20"/>
                <w:lang w:eastAsia="sl-SI"/>
              </w:rPr>
            </w:pPr>
          </w:p>
        </w:tc>
      </w:tr>
    </w:tbl>
    <w:p w14:paraId="2599EA32" w14:textId="77777777" w:rsidR="00121562" w:rsidRPr="00B14DAD" w:rsidRDefault="00121562" w:rsidP="00121562">
      <w:pPr>
        <w:spacing w:before="60"/>
      </w:pPr>
    </w:p>
    <w:p w14:paraId="1CBA4B78" w14:textId="77777777" w:rsidR="00121562" w:rsidRPr="00B14DAD" w:rsidRDefault="00121562" w:rsidP="00121562">
      <w:pPr>
        <w:spacing w:before="60"/>
      </w:pPr>
    </w:p>
    <w:p w14:paraId="31EE0320" w14:textId="77777777" w:rsidR="00121562" w:rsidRPr="00B14DAD" w:rsidRDefault="00121562" w:rsidP="00121562">
      <w:pPr>
        <w:spacing w:before="60"/>
      </w:pPr>
    </w:p>
    <w:p w14:paraId="12FAB5E0" w14:textId="77777777" w:rsidR="00121562" w:rsidRPr="00B14DAD" w:rsidRDefault="00121562" w:rsidP="00121562">
      <w:pPr>
        <w:spacing w:before="60"/>
      </w:pPr>
    </w:p>
    <w:p w14:paraId="371FFE49" w14:textId="77777777" w:rsidR="00121562" w:rsidRPr="00B14DAD" w:rsidRDefault="00121562" w:rsidP="00121562">
      <w:pPr>
        <w:spacing w:before="60"/>
      </w:pPr>
    </w:p>
    <w:p w14:paraId="616AFAED" w14:textId="77777777" w:rsidR="00121562" w:rsidRPr="00B14DAD" w:rsidRDefault="00121562" w:rsidP="00121562">
      <w:pPr>
        <w:spacing w:before="60"/>
      </w:pPr>
    </w:p>
    <w:p w14:paraId="60295014" w14:textId="77777777" w:rsidR="00121562" w:rsidRPr="00B14DAD" w:rsidRDefault="00121562" w:rsidP="00121562">
      <w:pPr>
        <w:spacing w:before="60"/>
      </w:pPr>
    </w:p>
    <w:p w14:paraId="2BF20461" w14:textId="77777777" w:rsidR="00121562" w:rsidRPr="00B14DAD" w:rsidRDefault="00121562" w:rsidP="00121562">
      <w:pPr>
        <w:spacing w:before="60"/>
      </w:pPr>
    </w:p>
    <w:p w14:paraId="7E9ED367" w14:textId="77777777" w:rsidR="00121562" w:rsidRPr="00B14DAD" w:rsidRDefault="00121562" w:rsidP="00121562">
      <w:pPr>
        <w:spacing w:before="60"/>
      </w:pPr>
    </w:p>
    <w:p w14:paraId="5803919C" w14:textId="508DF7B2" w:rsidR="00121562" w:rsidRDefault="00121562" w:rsidP="00121562">
      <w:pPr>
        <w:spacing w:before="60"/>
      </w:pPr>
    </w:p>
    <w:p w14:paraId="71643510" w14:textId="77777777" w:rsidR="00047C42" w:rsidRPr="00B14DAD" w:rsidRDefault="00047C42" w:rsidP="00121562">
      <w:pPr>
        <w:spacing w:before="60"/>
      </w:pPr>
    </w:p>
    <w:p w14:paraId="1BF5FC45" w14:textId="77777777" w:rsidR="00121562" w:rsidRPr="00B14DAD" w:rsidRDefault="00121562" w:rsidP="00121562">
      <w:pPr>
        <w:spacing w:before="60"/>
      </w:pPr>
    </w:p>
    <w:p w14:paraId="46DB9A70" w14:textId="77777777" w:rsidR="00121562" w:rsidRDefault="00121562" w:rsidP="00121562">
      <w:pPr>
        <w:tabs>
          <w:tab w:val="left" w:pos="980"/>
        </w:tabs>
        <w:spacing w:line="0" w:lineRule="atLeast"/>
        <w:ind w:left="485" w:hanging="485"/>
        <w:outlineLvl w:val="0"/>
        <w:rPr>
          <w:b/>
          <w:color w:val="0070C0"/>
        </w:rPr>
      </w:pPr>
      <w:bookmarkStart w:id="130" w:name="_Toc8893133"/>
      <w:bookmarkStart w:id="131" w:name="_Toc8732790"/>
      <w:bookmarkStart w:id="132" w:name="_Toc8816817"/>
      <w:bookmarkStart w:id="133" w:name="_Toc8817013"/>
      <w:bookmarkStart w:id="134" w:name="_Toc8817133"/>
      <w:r w:rsidRPr="00B14DAD">
        <w:rPr>
          <w:b/>
          <w:color w:val="0070C0"/>
        </w:rPr>
        <w:lastRenderedPageBreak/>
        <w:t>Obrazec</w:t>
      </w:r>
      <w:r w:rsidR="00446325">
        <w:rPr>
          <w:b/>
          <w:color w:val="0070C0"/>
        </w:rPr>
        <w:t xml:space="preserve"> III</w:t>
      </w:r>
      <w:r w:rsidRPr="00B14DAD">
        <w:rPr>
          <w:b/>
          <w:color w:val="0070C0"/>
        </w:rPr>
        <w:t xml:space="preserve"> – Ponudbeni predračun</w:t>
      </w:r>
      <w:bookmarkEnd w:id="130"/>
      <w:r w:rsidRPr="00B14DAD">
        <w:rPr>
          <w:b/>
          <w:color w:val="0070C0"/>
        </w:rPr>
        <w:t xml:space="preserve"> </w:t>
      </w:r>
      <w:bookmarkEnd w:id="131"/>
      <w:bookmarkEnd w:id="132"/>
      <w:bookmarkEnd w:id="133"/>
      <w:bookmarkEnd w:id="134"/>
    </w:p>
    <w:p w14:paraId="71C09D71" w14:textId="77777777" w:rsidR="008E1650" w:rsidRPr="00B14DAD" w:rsidRDefault="008E1650" w:rsidP="00121562">
      <w:pPr>
        <w:tabs>
          <w:tab w:val="left" w:pos="980"/>
        </w:tabs>
        <w:spacing w:line="0" w:lineRule="atLeast"/>
        <w:ind w:left="485" w:hanging="485"/>
        <w:outlineLvl w:val="0"/>
        <w:rPr>
          <w:b/>
          <w:color w:val="0070C0"/>
        </w:rPr>
      </w:pPr>
    </w:p>
    <w:tbl>
      <w:tblPr>
        <w:tblW w:w="5000" w:type="pct"/>
        <w:tblLook w:val="0000" w:firstRow="0" w:lastRow="0" w:firstColumn="0" w:lastColumn="0" w:noHBand="0" w:noVBand="0"/>
      </w:tblPr>
      <w:tblGrid>
        <w:gridCol w:w="2126"/>
        <w:gridCol w:w="6946"/>
      </w:tblGrid>
      <w:tr w:rsidR="00121562" w:rsidRPr="00B14DAD" w14:paraId="4ABAC23D" w14:textId="77777777" w:rsidTr="00074143">
        <w:trPr>
          <w:trHeight w:val="380"/>
        </w:trPr>
        <w:tc>
          <w:tcPr>
            <w:tcW w:w="1172" w:type="pct"/>
          </w:tcPr>
          <w:p w14:paraId="0564E154" w14:textId="77777777" w:rsidR="00121562" w:rsidRPr="00B14DAD" w:rsidRDefault="00121562" w:rsidP="00074143">
            <w:pPr>
              <w:spacing w:before="60" w:after="60"/>
              <w:ind w:left="57"/>
              <w:rPr>
                <w:szCs w:val="20"/>
              </w:rPr>
            </w:pPr>
            <w:r w:rsidRPr="00B14DAD">
              <w:rPr>
                <w:szCs w:val="20"/>
              </w:rPr>
              <w:t>Predmet naročila:</w:t>
            </w:r>
          </w:p>
        </w:tc>
        <w:tc>
          <w:tcPr>
            <w:tcW w:w="3828" w:type="pct"/>
          </w:tcPr>
          <w:p w14:paraId="0A250EF0" w14:textId="77777777" w:rsidR="00121562" w:rsidRPr="00B14DAD" w:rsidRDefault="008E1650" w:rsidP="00074143">
            <w:pPr>
              <w:spacing w:before="60" w:after="60"/>
              <w:ind w:left="57"/>
              <w:rPr>
                <w:b/>
                <w:szCs w:val="20"/>
              </w:rPr>
            </w:pPr>
            <w:r>
              <w:rPr>
                <w:b/>
              </w:rPr>
              <w:t>Izvajanje notranje r</w:t>
            </w:r>
            <w:r w:rsidRPr="000434A8">
              <w:rPr>
                <w:b/>
              </w:rPr>
              <w:t>evizij</w:t>
            </w:r>
            <w:r>
              <w:rPr>
                <w:b/>
              </w:rPr>
              <w:t>e</w:t>
            </w:r>
            <w:r w:rsidRPr="000434A8">
              <w:rPr>
                <w:b/>
              </w:rPr>
              <w:t xml:space="preserve"> družbe 2TDK</w:t>
            </w:r>
            <w:r>
              <w:rPr>
                <w:b/>
              </w:rPr>
              <w:t xml:space="preserve"> d.o.o. za </w:t>
            </w:r>
            <w:r w:rsidRPr="000434A8">
              <w:rPr>
                <w:b/>
              </w:rPr>
              <w:t>poslovna leta 20</w:t>
            </w:r>
            <w:r>
              <w:rPr>
                <w:b/>
              </w:rPr>
              <w:t>20</w:t>
            </w:r>
            <w:r w:rsidR="002702BA">
              <w:rPr>
                <w:b/>
              </w:rPr>
              <w:t xml:space="preserve"> in </w:t>
            </w:r>
            <w:r w:rsidRPr="000434A8">
              <w:rPr>
                <w:b/>
              </w:rPr>
              <w:t>202</w:t>
            </w:r>
            <w:r>
              <w:rPr>
                <w:b/>
              </w:rPr>
              <w:t>1</w:t>
            </w:r>
          </w:p>
        </w:tc>
      </w:tr>
      <w:tr w:rsidR="00121562" w:rsidRPr="00B14DAD" w14:paraId="3BB86354" w14:textId="77777777" w:rsidTr="00074143">
        <w:tc>
          <w:tcPr>
            <w:tcW w:w="1172" w:type="pct"/>
          </w:tcPr>
          <w:p w14:paraId="79BA68B6" w14:textId="77777777" w:rsidR="00121562" w:rsidRPr="00B14DAD" w:rsidRDefault="00121562" w:rsidP="00074143">
            <w:pPr>
              <w:spacing w:before="60"/>
              <w:ind w:left="567"/>
              <w:rPr>
                <w:szCs w:val="20"/>
              </w:rPr>
            </w:pPr>
            <w:r w:rsidRPr="00B14DAD">
              <w:rPr>
                <w:szCs w:val="20"/>
              </w:rPr>
              <w:t xml:space="preserve">Naročnik: </w:t>
            </w:r>
          </w:p>
        </w:tc>
        <w:tc>
          <w:tcPr>
            <w:tcW w:w="3828" w:type="pct"/>
            <w:vAlign w:val="bottom"/>
          </w:tcPr>
          <w:p w14:paraId="7F50040D" w14:textId="77777777" w:rsidR="00121562" w:rsidRPr="00B14DAD" w:rsidRDefault="00121562" w:rsidP="00074143">
            <w:pPr>
              <w:spacing w:before="60"/>
              <w:rPr>
                <w:szCs w:val="20"/>
              </w:rPr>
            </w:pPr>
            <w:r w:rsidRPr="00B14DAD">
              <w:rPr>
                <w:szCs w:val="20"/>
              </w:rPr>
              <w:t>2TDK, Družba za razvoj projekta, d.o.o., Železna cesta 18, 1000 Ljubljana</w:t>
            </w:r>
          </w:p>
        </w:tc>
      </w:tr>
    </w:tbl>
    <w:p w14:paraId="2BC76A0E" w14:textId="77777777" w:rsidR="00121562" w:rsidRPr="00B14DAD" w:rsidRDefault="00121562" w:rsidP="00121562">
      <w:pPr>
        <w:spacing w:before="60"/>
        <w:ind w:left="57"/>
        <w:rPr>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121562" w:rsidRPr="00B14DAD" w14:paraId="28339647" w14:textId="77777777" w:rsidTr="00074143">
        <w:trPr>
          <w:trHeight w:val="335"/>
        </w:trPr>
        <w:tc>
          <w:tcPr>
            <w:tcW w:w="2127" w:type="dxa"/>
            <w:tcBorders>
              <w:top w:val="nil"/>
              <w:left w:val="nil"/>
              <w:bottom w:val="nil"/>
            </w:tcBorders>
          </w:tcPr>
          <w:p w14:paraId="1C3C5B14" w14:textId="77777777" w:rsidR="00121562" w:rsidRPr="00B14DAD" w:rsidRDefault="00121562" w:rsidP="00074143">
            <w:pPr>
              <w:spacing w:before="60"/>
              <w:ind w:left="567"/>
              <w:rPr>
                <w:szCs w:val="20"/>
              </w:rPr>
            </w:pPr>
            <w:r w:rsidRPr="00B14DAD">
              <w:rPr>
                <w:szCs w:val="20"/>
              </w:rPr>
              <w:t>Ponudnik:</w:t>
            </w:r>
          </w:p>
        </w:tc>
        <w:tc>
          <w:tcPr>
            <w:tcW w:w="6945" w:type="dxa"/>
          </w:tcPr>
          <w:p w14:paraId="527EC663" w14:textId="77777777" w:rsidR="00121562" w:rsidRPr="00B14DAD" w:rsidRDefault="00121562" w:rsidP="00074143">
            <w:pPr>
              <w:spacing w:before="60"/>
              <w:ind w:left="567"/>
              <w:rPr>
                <w:szCs w:val="20"/>
              </w:rPr>
            </w:pPr>
          </w:p>
          <w:p w14:paraId="648D9FAD" w14:textId="77777777" w:rsidR="00121562" w:rsidRPr="00B14DAD" w:rsidRDefault="00121562" w:rsidP="00074143">
            <w:pPr>
              <w:spacing w:before="60"/>
              <w:ind w:left="567"/>
              <w:rPr>
                <w:szCs w:val="20"/>
              </w:rPr>
            </w:pPr>
          </w:p>
        </w:tc>
      </w:tr>
    </w:tbl>
    <w:p w14:paraId="5E18E0E2" w14:textId="77777777" w:rsidR="00121562" w:rsidRPr="00B14DAD" w:rsidRDefault="00121562" w:rsidP="00121562">
      <w:pPr>
        <w:spacing w:before="60"/>
      </w:pPr>
    </w:p>
    <w:p w14:paraId="7B7815B0" w14:textId="5A25102A" w:rsidR="00121562" w:rsidRPr="00F46D18" w:rsidRDefault="00F46D18" w:rsidP="00F46D18">
      <w:pPr>
        <w:rPr>
          <w:b/>
        </w:rPr>
      </w:pPr>
      <w:bookmarkStart w:id="135" w:name="_Toc8732791"/>
      <w:bookmarkStart w:id="136" w:name="_Toc8816818"/>
      <w:bookmarkStart w:id="137" w:name="_Toc8817014"/>
      <w:r w:rsidRPr="00047C42">
        <w:rPr>
          <w:b/>
        </w:rPr>
        <w:t xml:space="preserve">A. </w:t>
      </w:r>
      <w:r w:rsidR="00121562" w:rsidRPr="00047C42">
        <w:rPr>
          <w:b/>
        </w:rPr>
        <w:t>Cena izvedbe storitve  – MERILO 1</w:t>
      </w:r>
      <w:bookmarkEnd w:id="135"/>
      <w:bookmarkEnd w:id="136"/>
      <w:bookmarkEnd w:id="137"/>
    </w:p>
    <w:p w14:paraId="48E50E1A" w14:textId="77777777" w:rsidR="00121562" w:rsidRPr="00B14DAD" w:rsidRDefault="00121562" w:rsidP="00121562">
      <w:pPr>
        <w:spacing w:before="60"/>
        <w:rPr>
          <w:color w:val="4F81BD"/>
          <w:sz w:val="24"/>
        </w:rPr>
      </w:pPr>
    </w:p>
    <w:tbl>
      <w:tblPr>
        <w:tblW w:w="5000" w:type="pct"/>
        <w:tblCellMar>
          <w:left w:w="70" w:type="dxa"/>
          <w:right w:w="70" w:type="dxa"/>
        </w:tblCellMar>
        <w:tblLook w:val="04A0" w:firstRow="1" w:lastRow="0" w:firstColumn="1" w:lastColumn="0" w:noHBand="0" w:noVBand="1"/>
      </w:tblPr>
      <w:tblGrid>
        <w:gridCol w:w="844"/>
        <w:gridCol w:w="1985"/>
        <w:gridCol w:w="2077"/>
        <w:gridCol w:w="2077"/>
        <w:gridCol w:w="2079"/>
      </w:tblGrid>
      <w:tr w:rsidR="0061147A" w:rsidRPr="00B14DAD" w14:paraId="0FAB3D0F" w14:textId="2BF691C4" w:rsidTr="0061147A">
        <w:trPr>
          <w:trHeight w:val="780"/>
        </w:trPr>
        <w:tc>
          <w:tcPr>
            <w:tcW w:w="466" w:type="pct"/>
            <w:tcBorders>
              <w:top w:val="single" w:sz="4" w:space="0" w:color="auto"/>
              <w:left w:val="single" w:sz="4" w:space="0" w:color="auto"/>
              <w:bottom w:val="single" w:sz="4" w:space="0" w:color="auto"/>
              <w:right w:val="single" w:sz="4" w:space="0" w:color="auto"/>
            </w:tcBorders>
            <w:shd w:val="clear" w:color="auto" w:fill="auto"/>
            <w:vAlign w:val="bottom"/>
          </w:tcPr>
          <w:p w14:paraId="165ADD61" w14:textId="1035EB8E" w:rsidR="0061147A" w:rsidRPr="00B14DAD" w:rsidRDefault="0061147A" w:rsidP="00BC44C8">
            <w:pPr>
              <w:spacing w:line="240" w:lineRule="auto"/>
              <w:rPr>
                <w:rFonts w:eastAsia="Times New Roman"/>
                <w:b/>
                <w:bCs/>
                <w:color w:val="000000"/>
                <w:sz w:val="20"/>
                <w:szCs w:val="20"/>
                <w:lang w:eastAsia="sl-SI"/>
              </w:rPr>
            </w:pPr>
          </w:p>
        </w:tc>
        <w:tc>
          <w:tcPr>
            <w:tcW w:w="1095" w:type="pct"/>
            <w:tcBorders>
              <w:top w:val="single" w:sz="4" w:space="0" w:color="auto"/>
              <w:left w:val="nil"/>
              <w:bottom w:val="single" w:sz="4" w:space="0" w:color="auto"/>
              <w:right w:val="single" w:sz="4" w:space="0" w:color="auto"/>
            </w:tcBorders>
            <w:shd w:val="clear" w:color="auto" w:fill="auto"/>
            <w:vAlign w:val="bottom"/>
          </w:tcPr>
          <w:p w14:paraId="36EB953A" w14:textId="6CE955A6" w:rsidR="0061147A" w:rsidRPr="00635628" w:rsidRDefault="0061147A" w:rsidP="00BC44C8">
            <w:pPr>
              <w:spacing w:line="240" w:lineRule="auto"/>
              <w:rPr>
                <w:rFonts w:eastAsia="Times New Roman"/>
                <w:b/>
                <w:bCs/>
                <w:color w:val="000000"/>
                <w:sz w:val="20"/>
                <w:szCs w:val="20"/>
                <w:lang w:eastAsia="sl-SI"/>
              </w:rPr>
            </w:pPr>
            <w:r w:rsidRPr="00635628">
              <w:rPr>
                <w:rFonts w:eastAsia="Times New Roman"/>
                <w:b/>
                <w:bCs/>
                <w:color w:val="000000"/>
                <w:sz w:val="20"/>
                <w:szCs w:val="20"/>
                <w:lang w:eastAsia="sl-SI"/>
              </w:rPr>
              <w:t>Obdobje</w:t>
            </w:r>
          </w:p>
        </w:tc>
        <w:tc>
          <w:tcPr>
            <w:tcW w:w="1146" w:type="pct"/>
            <w:tcBorders>
              <w:top w:val="single" w:sz="4" w:space="0" w:color="auto"/>
              <w:left w:val="nil"/>
              <w:bottom w:val="single" w:sz="4" w:space="0" w:color="auto"/>
              <w:right w:val="single" w:sz="4" w:space="0" w:color="auto"/>
            </w:tcBorders>
            <w:shd w:val="clear" w:color="auto" w:fill="auto"/>
            <w:vAlign w:val="bottom"/>
          </w:tcPr>
          <w:p w14:paraId="06C89463" w14:textId="7F14FD46" w:rsidR="0061147A" w:rsidRPr="00B14DAD" w:rsidRDefault="0061147A" w:rsidP="00BC44C8">
            <w:pPr>
              <w:spacing w:line="240" w:lineRule="auto"/>
              <w:jc w:val="center"/>
              <w:rPr>
                <w:rFonts w:eastAsia="Times New Roman"/>
                <w:b/>
                <w:bCs/>
                <w:color w:val="000000"/>
                <w:sz w:val="20"/>
                <w:szCs w:val="20"/>
                <w:lang w:eastAsia="sl-SI"/>
              </w:rPr>
            </w:pPr>
            <w:r>
              <w:rPr>
                <w:rFonts w:eastAsia="Times New Roman"/>
                <w:b/>
                <w:bCs/>
                <w:color w:val="000000"/>
                <w:sz w:val="20"/>
                <w:szCs w:val="20"/>
                <w:lang w:eastAsia="sl-SI"/>
              </w:rPr>
              <w:t>Ponudbena cena v EUR (brez DDV)</w:t>
            </w:r>
          </w:p>
        </w:tc>
        <w:tc>
          <w:tcPr>
            <w:tcW w:w="1146" w:type="pct"/>
            <w:tcBorders>
              <w:top w:val="single" w:sz="4" w:space="0" w:color="auto"/>
              <w:left w:val="nil"/>
              <w:bottom w:val="single" w:sz="6" w:space="0" w:color="auto"/>
              <w:right w:val="single" w:sz="4" w:space="0" w:color="auto"/>
            </w:tcBorders>
          </w:tcPr>
          <w:p w14:paraId="0BCED4F8" w14:textId="77777777" w:rsidR="0061147A" w:rsidRDefault="0061147A" w:rsidP="00BC44C8">
            <w:pPr>
              <w:spacing w:line="240" w:lineRule="auto"/>
              <w:jc w:val="center"/>
              <w:rPr>
                <w:rFonts w:eastAsia="Times New Roman"/>
                <w:b/>
                <w:bCs/>
                <w:color w:val="000000"/>
                <w:sz w:val="20"/>
                <w:szCs w:val="20"/>
                <w:lang w:eastAsia="sl-SI"/>
              </w:rPr>
            </w:pPr>
          </w:p>
          <w:p w14:paraId="08F338D3" w14:textId="77777777" w:rsidR="0061147A" w:rsidRDefault="0061147A" w:rsidP="00BC44C8">
            <w:pPr>
              <w:spacing w:line="240" w:lineRule="auto"/>
              <w:jc w:val="center"/>
              <w:rPr>
                <w:rFonts w:eastAsia="Times New Roman"/>
                <w:b/>
                <w:bCs/>
                <w:color w:val="000000"/>
                <w:sz w:val="20"/>
                <w:szCs w:val="20"/>
                <w:lang w:eastAsia="sl-SI"/>
              </w:rPr>
            </w:pPr>
          </w:p>
          <w:p w14:paraId="3C0788B3" w14:textId="18CCEED6" w:rsidR="0061147A" w:rsidRDefault="0061147A" w:rsidP="00BC44C8">
            <w:pPr>
              <w:spacing w:line="240" w:lineRule="auto"/>
              <w:jc w:val="center"/>
              <w:rPr>
                <w:rFonts w:eastAsia="Times New Roman"/>
                <w:b/>
                <w:bCs/>
                <w:color w:val="000000"/>
                <w:sz w:val="20"/>
                <w:szCs w:val="20"/>
                <w:lang w:eastAsia="sl-SI"/>
              </w:rPr>
            </w:pPr>
            <w:r>
              <w:rPr>
                <w:rFonts w:eastAsia="Times New Roman"/>
                <w:b/>
                <w:bCs/>
                <w:color w:val="000000"/>
                <w:sz w:val="20"/>
                <w:szCs w:val="20"/>
                <w:lang w:eastAsia="sl-SI"/>
              </w:rPr>
              <w:t>Znesek DDV</w:t>
            </w:r>
          </w:p>
        </w:tc>
        <w:tc>
          <w:tcPr>
            <w:tcW w:w="1147" w:type="pct"/>
            <w:tcBorders>
              <w:top w:val="single" w:sz="4" w:space="0" w:color="auto"/>
              <w:left w:val="single" w:sz="4" w:space="0" w:color="auto"/>
              <w:bottom w:val="single" w:sz="4" w:space="0" w:color="auto"/>
              <w:right w:val="single" w:sz="4" w:space="0" w:color="auto"/>
            </w:tcBorders>
            <w:vAlign w:val="bottom"/>
          </w:tcPr>
          <w:p w14:paraId="7E7E1C99" w14:textId="54FE54C9" w:rsidR="0061147A" w:rsidRDefault="0061147A" w:rsidP="00BC44C8">
            <w:pPr>
              <w:spacing w:line="240" w:lineRule="auto"/>
              <w:jc w:val="center"/>
              <w:rPr>
                <w:rFonts w:eastAsia="Times New Roman"/>
                <w:b/>
                <w:bCs/>
                <w:color w:val="000000"/>
                <w:sz w:val="20"/>
                <w:szCs w:val="20"/>
                <w:lang w:eastAsia="sl-SI"/>
              </w:rPr>
            </w:pPr>
            <w:r>
              <w:rPr>
                <w:rFonts w:eastAsia="Times New Roman"/>
                <w:b/>
                <w:bCs/>
                <w:color w:val="000000"/>
                <w:sz w:val="20"/>
                <w:szCs w:val="20"/>
                <w:lang w:eastAsia="sl-SI"/>
              </w:rPr>
              <w:t xml:space="preserve">Ponudbena cena v EUR </w:t>
            </w:r>
          </w:p>
          <w:p w14:paraId="2D42E226" w14:textId="3AC3A42D" w:rsidR="0061147A" w:rsidRDefault="0061147A" w:rsidP="00BC44C8">
            <w:pPr>
              <w:spacing w:line="240" w:lineRule="auto"/>
              <w:jc w:val="center"/>
              <w:rPr>
                <w:rFonts w:eastAsia="Times New Roman"/>
                <w:b/>
                <w:bCs/>
                <w:color w:val="000000"/>
                <w:sz w:val="20"/>
                <w:szCs w:val="20"/>
                <w:lang w:eastAsia="sl-SI"/>
              </w:rPr>
            </w:pPr>
            <w:r>
              <w:rPr>
                <w:rFonts w:eastAsia="Times New Roman"/>
                <w:b/>
                <w:bCs/>
                <w:color w:val="000000"/>
                <w:sz w:val="20"/>
                <w:szCs w:val="20"/>
                <w:lang w:eastAsia="sl-SI"/>
              </w:rPr>
              <w:t>(z  DDV)</w:t>
            </w:r>
          </w:p>
        </w:tc>
      </w:tr>
      <w:tr w:rsidR="0061147A" w:rsidRPr="00B14DAD" w14:paraId="4ABD2967" w14:textId="79EA8C64" w:rsidTr="0061147A">
        <w:trPr>
          <w:trHeight w:val="300"/>
        </w:trPr>
        <w:tc>
          <w:tcPr>
            <w:tcW w:w="466" w:type="pct"/>
            <w:tcBorders>
              <w:top w:val="single" w:sz="4" w:space="0" w:color="auto"/>
              <w:left w:val="single" w:sz="4" w:space="0" w:color="auto"/>
              <w:bottom w:val="single" w:sz="4" w:space="0" w:color="auto"/>
              <w:right w:val="single" w:sz="4" w:space="0" w:color="auto"/>
            </w:tcBorders>
            <w:shd w:val="clear" w:color="auto" w:fill="auto"/>
            <w:vAlign w:val="bottom"/>
          </w:tcPr>
          <w:p w14:paraId="37522717" w14:textId="62E8EB1C" w:rsidR="0061147A" w:rsidRPr="00B14DAD" w:rsidRDefault="0061147A" w:rsidP="00BC44C8">
            <w:pPr>
              <w:spacing w:line="240" w:lineRule="auto"/>
              <w:rPr>
                <w:rFonts w:eastAsia="Times New Roman"/>
                <w:b/>
                <w:bCs/>
                <w:color w:val="000000"/>
                <w:sz w:val="20"/>
                <w:szCs w:val="20"/>
                <w:lang w:eastAsia="sl-SI"/>
              </w:rPr>
            </w:pPr>
            <w:r>
              <w:rPr>
                <w:rFonts w:eastAsia="Times New Roman"/>
                <w:b/>
                <w:bCs/>
                <w:color w:val="000000"/>
                <w:sz w:val="20"/>
                <w:szCs w:val="20"/>
                <w:lang w:eastAsia="sl-SI"/>
              </w:rPr>
              <w:t>A.</w:t>
            </w:r>
          </w:p>
        </w:tc>
        <w:tc>
          <w:tcPr>
            <w:tcW w:w="1095" w:type="pct"/>
            <w:tcBorders>
              <w:top w:val="single" w:sz="4" w:space="0" w:color="auto"/>
              <w:left w:val="nil"/>
              <w:bottom w:val="single" w:sz="4" w:space="0" w:color="auto"/>
              <w:right w:val="single" w:sz="4" w:space="0" w:color="auto"/>
            </w:tcBorders>
            <w:shd w:val="clear" w:color="auto" w:fill="auto"/>
            <w:vAlign w:val="bottom"/>
          </w:tcPr>
          <w:p w14:paraId="65B2717F" w14:textId="0E24EEDE" w:rsidR="0061147A" w:rsidRPr="00B14DAD" w:rsidRDefault="0061147A" w:rsidP="00BC44C8">
            <w:pPr>
              <w:spacing w:line="240" w:lineRule="auto"/>
              <w:rPr>
                <w:rFonts w:eastAsia="Times New Roman"/>
                <w:b/>
                <w:bCs/>
                <w:color w:val="000000"/>
                <w:sz w:val="20"/>
                <w:szCs w:val="20"/>
                <w:lang w:eastAsia="sl-SI"/>
              </w:rPr>
            </w:pPr>
            <w:r>
              <w:rPr>
                <w:rFonts w:eastAsia="Times New Roman"/>
                <w:b/>
                <w:bCs/>
                <w:color w:val="000000"/>
                <w:sz w:val="20"/>
                <w:szCs w:val="20"/>
                <w:lang w:eastAsia="sl-SI"/>
              </w:rPr>
              <w:t>LETO 2020</w:t>
            </w:r>
          </w:p>
        </w:tc>
        <w:tc>
          <w:tcPr>
            <w:tcW w:w="114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B914AB" w14:textId="01B14653" w:rsidR="0061147A" w:rsidRPr="00B14DAD" w:rsidRDefault="0061147A" w:rsidP="00BC44C8">
            <w:pPr>
              <w:spacing w:line="240" w:lineRule="auto"/>
              <w:rPr>
                <w:rFonts w:ascii="Calibri" w:eastAsia="Times New Roman" w:hAnsi="Calibri" w:cs="Calibri"/>
                <w:b/>
                <w:bCs/>
                <w:color w:val="000000"/>
                <w:lang w:eastAsia="sl-SI"/>
              </w:rPr>
            </w:pPr>
          </w:p>
        </w:tc>
        <w:tc>
          <w:tcPr>
            <w:tcW w:w="1146" w:type="pct"/>
            <w:tcBorders>
              <w:top w:val="single" w:sz="6" w:space="0" w:color="auto"/>
              <w:left w:val="single" w:sz="4" w:space="0" w:color="auto"/>
              <w:bottom w:val="single" w:sz="4" w:space="0" w:color="auto"/>
              <w:right w:val="single" w:sz="4" w:space="0" w:color="auto"/>
            </w:tcBorders>
          </w:tcPr>
          <w:p w14:paraId="027D5C56" w14:textId="77777777" w:rsidR="0061147A" w:rsidRPr="00B14DAD" w:rsidRDefault="0061147A" w:rsidP="00BC44C8">
            <w:pPr>
              <w:spacing w:line="240" w:lineRule="auto"/>
              <w:rPr>
                <w:rFonts w:ascii="Calibri" w:eastAsia="Times New Roman" w:hAnsi="Calibri" w:cs="Calibri"/>
                <w:b/>
                <w:bCs/>
                <w:color w:val="000000"/>
                <w:lang w:eastAsia="sl-SI"/>
              </w:rPr>
            </w:pPr>
          </w:p>
        </w:tc>
        <w:tc>
          <w:tcPr>
            <w:tcW w:w="1147" w:type="pct"/>
            <w:tcBorders>
              <w:top w:val="single" w:sz="4" w:space="0" w:color="auto"/>
              <w:left w:val="single" w:sz="4" w:space="0" w:color="auto"/>
              <w:bottom w:val="single" w:sz="4" w:space="0" w:color="auto"/>
              <w:right w:val="single" w:sz="4" w:space="0" w:color="auto"/>
            </w:tcBorders>
            <w:vAlign w:val="bottom"/>
          </w:tcPr>
          <w:p w14:paraId="3618C832" w14:textId="0814012A" w:rsidR="0061147A" w:rsidRPr="00B14DAD" w:rsidRDefault="0061147A" w:rsidP="00BC44C8">
            <w:pPr>
              <w:spacing w:line="240" w:lineRule="auto"/>
              <w:rPr>
                <w:rFonts w:ascii="Calibri" w:eastAsia="Times New Roman" w:hAnsi="Calibri" w:cs="Calibri"/>
                <w:b/>
                <w:bCs/>
                <w:color w:val="000000"/>
                <w:lang w:eastAsia="sl-SI"/>
              </w:rPr>
            </w:pPr>
          </w:p>
        </w:tc>
      </w:tr>
      <w:tr w:rsidR="0061147A" w:rsidRPr="00B14DAD" w14:paraId="09A6DFC7" w14:textId="77777777" w:rsidTr="0061147A">
        <w:trPr>
          <w:trHeight w:val="300"/>
        </w:trPr>
        <w:tc>
          <w:tcPr>
            <w:tcW w:w="466" w:type="pct"/>
            <w:tcBorders>
              <w:top w:val="single" w:sz="4" w:space="0" w:color="auto"/>
              <w:left w:val="single" w:sz="4" w:space="0" w:color="auto"/>
              <w:bottom w:val="single" w:sz="4" w:space="0" w:color="auto"/>
            </w:tcBorders>
            <w:shd w:val="clear" w:color="auto" w:fill="auto"/>
            <w:vAlign w:val="bottom"/>
          </w:tcPr>
          <w:p w14:paraId="79289D62" w14:textId="77777777" w:rsidR="0061147A" w:rsidDel="0061147A" w:rsidRDefault="0061147A" w:rsidP="00BC44C8">
            <w:pPr>
              <w:spacing w:line="240" w:lineRule="auto"/>
              <w:rPr>
                <w:rFonts w:eastAsia="Times New Roman"/>
                <w:b/>
                <w:bCs/>
                <w:color w:val="000000"/>
                <w:sz w:val="20"/>
                <w:szCs w:val="20"/>
                <w:lang w:eastAsia="sl-SI"/>
              </w:rPr>
            </w:pPr>
          </w:p>
        </w:tc>
        <w:tc>
          <w:tcPr>
            <w:tcW w:w="1095" w:type="pct"/>
            <w:tcBorders>
              <w:top w:val="single" w:sz="4" w:space="0" w:color="auto"/>
              <w:bottom w:val="single" w:sz="4" w:space="0" w:color="auto"/>
            </w:tcBorders>
            <w:shd w:val="clear" w:color="auto" w:fill="auto"/>
            <w:vAlign w:val="bottom"/>
          </w:tcPr>
          <w:p w14:paraId="262AB249" w14:textId="77777777" w:rsidR="0061147A" w:rsidRDefault="0061147A" w:rsidP="00BC44C8">
            <w:pPr>
              <w:spacing w:line="240" w:lineRule="auto"/>
              <w:rPr>
                <w:rFonts w:eastAsia="Times New Roman"/>
                <w:b/>
                <w:bCs/>
                <w:color w:val="000000"/>
                <w:sz w:val="20"/>
                <w:szCs w:val="20"/>
                <w:lang w:eastAsia="sl-SI"/>
              </w:rPr>
            </w:pPr>
          </w:p>
        </w:tc>
        <w:tc>
          <w:tcPr>
            <w:tcW w:w="1146" w:type="pct"/>
            <w:tcBorders>
              <w:top w:val="single" w:sz="4" w:space="0" w:color="auto"/>
              <w:bottom w:val="single" w:sz="4" w:space="0" w:color="auto"/>
            </w:tcBorders>
            <w:shd w:val="clear" w:color="auto" w:fill="auto"/>
            <w:noWrap/>
            <w:vAlign w:val="bottom"/>
          </w:tcPr>
          <w:p w14:paraId="4F0673C2" w14:textId="77777777" w:rsidR="0061147A" w:rsidRPr="00B14DAD" w:rsidRDefault="0061147A" w:rsidP="00BC44C8">
            <w:pPr>
              <w:spacing w:line="240" w:lineRule="auto"/>
              <w:rPr>
                <w:rFonts w:ascii="Calibri" w:eastAsia="Times New Roman" w:hAnsi="Calibri" w:cs="Calibri"/>
                <w:b/>
                <w:bCs/>
                <w:color w:val="000000"/>
                <w:lang w:eastAsia="sl-SI"/>
              </w:rPr>
            </w:pPr>
          </w:p>
        </w:tc>
        <w:tc>
          <w:tcPr>
            <w:tcW w:w="1146" w:type="pct"/>
            <w:tcBorders>
              <w:top w:val="single" w:sz="4" w:space="0" w:color="auto"/>
              <w:bottom w:val="single" w:sz="4" w:space="0" w:color="auto"/>
            </w:tcBorders>
          </w:tcPr>
          <w:p w14:paraId="4593C021" w14:textId="77777777" w:rsidR="0061147A" w:rsidRPr="00B14DAD" w:rsidRDefault="0061147A" w:rsidP="00BC44C8">
            <w:pPr>
              <w:spacing w:line="240" w:lineRule="auto"/>
              <w:rPr>
                <w:rFonts w:ascii="Calibri" w:eastAsia="Times New Roman" w:hAnsi="Calibri" w:cs="Calibri"/>
                <w:b/>
                <w:bCs/>
                <w:color w:val="000000"/>
                <w:lang w:eastAsia="sl-SI"/>
              </w:rPr>
            </w:pPr>
          </w:p>
        </w:tc>
        <w:tc>
          <w:tcPr>
            <w:tcW w:w="1147" w:type="pct"/>
            <w:tcBorders>
              <w:top w:val="single" w:sz="4" w:space="0" w:color="auto"/>
              <w:bottom w:val="single" w:sz="4" w:space="0" w:color="auto"/>
              <w:right w:val="single" w:sz="4" w:space="0" w:color="auto"/>
            </w:tcBorders>
            <w:vAlign w:val="bottom"/>
          </w:tcPr>
          <w:p w14:paraId="503E85FB" w14:textId="77777777" w:rsidR="0061147A" w:rsidRPr="00B14DAD" w:rsidRDefault="0061147A" w:rsidP="00BC44C8">
            <w:pPr>
              <w:spacing w:line="240" w:lineRule="auto"/>
              <w:rPr>
                <w:rFonts w:ascii="Calibri" w:eastAsia="Times New Roman" w:hAnsi="Calibri" w:cs="Calibri"/>
                <w:b/>
                <w:bCs/>
                <w:color w:val="000000"/>
                <w:lang w:eastAsia="sl-SI"/>
              </w:rPr>
            </w:pPr>
          </w:p>
        </w:tc>
      </w:tr>
      <w:tr w:rsidR="0061147A" w:rsidRPr="00B14DAD" w14:paraId="24E160C6" w14:textId="4535D3F2" w:rsidTr="0061147A">
        <w:trPr>
          <w:trHeight w:val="300"/>
        </w:trPr>
        <w:tc>
          <w:tcPr>
            <w:tcW w:w="466" w:type="pct"/>
            <w:tcBorders>
              <w:top w:val="single" w:sz="4" w:space="0" w:color="auto"/>
              <w:left w:val="single" w:sz="4" w:space="0" w:color="auto"/>
              <w:bottom w:val="single" w:sz="4" w:space="0" w:color="auto"/>
              <w:right w:val="single" w:sz="4" w:space="0" w:color="auto"/>
            </w:tcBorders>
            <w:shd w:val="clear" w:color="auto" w:fill="auto"/>
            <w:vAlign w:val="bottom"/>
          </w:tcPr>
          <w:p w14:paraId="523DCE36" w14:textId="1C908277" w:rsidR="0061147A" w:rsidRPr="00635628" w:rsidRDefault="0061147A" w:rsidP="00BC44C8">
            <w:pPr>
              <w:spacing w:line="240" w:lineRule="auto"/>
              <w:rPr>
                <w:rFonts w:eastAsia="Times New Roman"/>
                <w:b/>
                <w:bCs/>
                <w:color w:val="000000"/>
                <w:sz w:val="20"/>
                <w:szCs w:val="20"/>
                <w:lang w:eastAsia="sl-SI"/>
              </w:rPr>
            </w:pPr>
            <w:r>
              <w:rPr>
                <w:rFonts w:eastAsia="Times New Roman"/>
                <w:b/>
                <w:bCs/>
                <w:color w:val="000000"/>
                <w:sz w:val="20"/>
                <w:szCs w:val="20"/>
                <w:lang w:eastAsia="sl-SI"/>
              </w:rPr>
              <w:t>B</w:t>
            </w:r>
            <w:r w:rsidRPr="00635628">
              <w:rPr>
                <w:rFonts w:eastAsia="Times New Roman"/>
                <w:b/>
                <w:bCs/>
                <w:color w:val="000000"/>
                <w:sz w:val="20"/>
                <w:szCs w:val="20"/>
                <w:lang w:eastAsia="sl-SI"/>
              </w:rPr>
              <w:t>.</w:t>
            </w:r>
          </w:p>
        </w:tc>
        <w:tc>
          <w:tcPr>
            <w:tcW w:w="1095" w:type="pct"/>
            <w:tcBorders>
              <w:top w:val="single" w:sz="4" w:space="0" w:color="auto"/>
              <w:left w:val="nil"/>
              <w:bottom w:val="single" w:sz="4" w:space="0" w:color="auto"/>
              <w:right w:val="single" w:sz="4" w:space="0" w:color="auto"/>
            </w:tcBorders>
            <w:shd w:val="clear" w:color="auto" w:fill="auto"/>
            <w:vAlign w:val="bottom"/>
          </w:tcPr>
          <w:p w14:paraId="281CC702" w14:textId="7B4A942C" w:rsidR="0061147A" w:rsidRPr="00635628" w:rsidRDefault="0061147A" w:rsidP="00BC44C8">
            <w:pPr>
              <w:spacing w:line="240" w:lineRule="auto"/>
              <w:rPr>
                <w:rFonts w:eastAsia="Times New Roman"/>
                <w:b/>
                <w:bCs/>
                <w:color w:val="000000"/>
                <w:sz w:val="20"/>
                <w:szCs w:val="20"/>
                <w:lang w:eastAsia="sl-SI"/>
              </w:rPr>
            </w:pPr>
            <w:r w:rsidRPr="00635628">
              <w:rPr>
                <w:rFonts w:eastAsia="Times New Roman"/>
                <w:b/>
                <w:bCs/>
                <w:color w:val="000000"/>
                <w:sz w:val="20"/>
                <w:szCs w:val="20"/>
                <w:lang w:eastAsia="sl-SI"/>
              </w:rPr>
              <w:t>LETO 2021</w:t>
            </w:r>
          </w:p>
        </w:tc>
        <w:tc>
          <w:tcPr>
            <w:tcW w:w="1146" w:type="pct"/>
            <w:tcBorders>
              <w:top w:val="single" w:sz="4" w:space="0" w:color="auto"/>
              <w:left w:val="nil"/>
              <w:bottom w:val="single" w:sz="4" w:space="0" w:color="auto"/>
              <w:right w:val="single" w:sz="4" w:space="0" w:color="auto"/>
            </w:tcBorders>
            <w:shd w:val="clear" w:color="auto" w:fill="auto"/>
            <w:noWrap/>
            <w:vAlign w:val="bottom"/>
          </w:tcPr>
          <w:p w14:paraId="730B65F3" w14:textId="267A5376" w:rsidR="0061147A" w:rsidRPr="00B14DAD" w:rsidRDefault="0061147A" w:rsidP="00BC44C8">
            <w:pPr>
              <w:spacing w:line="240" w:lineRule="auto"/>
              <w:rPr>
                <w:rFonts w:ascii="Calibri" w:eastAsia="Times New Roman" w:hAnsi="Calibri" w:cs="Calibri"/>
                <w:color w:val="000000"/>
                <w:lang w:eastAsia="sl-SI"/>
              </w:rPr>
            </w:pPr>
          </w:p>
        </w:tc>
        <w:tc>
          <w:tcPr>
            <w:tcW w:w="1146" w:type="pct"/>
            <w:tcBorders>
              <w:top w:val="single" w:sz="4" w:space="0" w:color="auto"/>
              <w:left w:val="nil"/>
              <w:bottom w:val="single" w:sz="4" w:space="0" w:color="auto"/>
              <w:right w:val="single" w:sz="4" w:space="0" w:color="auto"/>
            </w:tcBorders>
          </w:tcPr>
          <w:p w14:paraId="6672AE9C" w14:textId="77777777" w:rsidR="0061147A" w:rsidRPr="00B14DAD" w:rsidRDefault="0061147A" w:rsidP="00BC44C8">
            <w:pPr>
              <w:spacing w:line="240" w:lineRule="auto"/>
              <w:rPr>
                <w:rFonts w:ascii="Calibri" w:eastAsia="Times New Roman" w:hAnsi="Calibri" w:cs="Calibri"/>
                <w:color w:val="000000"/>
                <w:lang w:eastAsia="sl-SI"/>
              </w:rPr>
            </w:pPr>
          </w:p>
        </w:tc>
        <w:tc>
          <w:tcPr>
            <w:tcW w:w="1147" w:type="pct"/>
            <w:tcBorders>
              <w:top w:val="single" w:sz="4" w:space="0" w:color="auto"/>
              <w:left w:val="single" w:sz="4" w:space="0" w:color="auto"/>
              <w:bottom w:val="single" w:sz="4" w:space="0" w:color="auto"/>
              <w:right w:val="single" w:sz="4" w:space="0" w:color="auto"/>
            </w:tcBorders>
            <w:vAlign w:val="bottom"/>
          </w:tcPr>
          <w:p w14:paraId="3D10B791" w14:textId="1E4C0BF0" w:rsidR="0061147A" w:rsidRPr="00B14DAD" w:rsidRDefault="0061147A" w:rsidP="00BC44C8">
            <w:pPr>
              <w:spacing w:line="240" w:lineRule="auto"/>
              <w:rPr>
                <w:rFonts w:ascii="Calibri" w:eastAsia="Times New Roman" w:hAnsi="Calibri" w:cs="Calibri"/>
                <w:color w:val="000000"/>
                <w:lang w:eastAsia="sl-SI"/>
              </w:rPr>
            </w:pPr>
          </w:p>
        </w:tc>
      </w:tr>
      <w:tr w:rsidR="0061147A" w:rsidRPr="00B14DAD" w14:paraId="0DA60538" w14:textId="77777777" w:rsidTr="0061147A">
        <w:trPr>
          <w:trHeight w:val="300"/>
        </w:trPr>
        <w:tc>
          <w:tcPr>
            <w:tcW w:w="1561" w:type="pct"/>
            <w:gridSpan w:val="2"/>
            <w:tcBorders>
              <w:top w:val="single" w:sz="4" w:space="0" w:color="auto"/>
              <w:left w:val="single" w:sz="4" w:space="0" w:color="auto"/>
              <w:bottom w:val="single" w:sz="4" w:space="0" w:color="auto"/>
            </w:tcBorders>
            <w:shd w:val="clear" w:color="auto" w:fill="auto"/>
            <w:vAlign w:val="bottom"/>
          </w:tcPr>
          <w:p w14:paraId="685F43C5" w14:textId="77777777" w:rsidR="0061147A" w:rsidRPr="00A47AEF" w:rsidRDefault="0061147A" w:rsidP="00BC44C8">
            <w:pPr>
              <w:spacing w:line="240" w:lineRule="auto"/>
              <w:rPr>
                <w:rFonts w:eastAsia="Times New Roman"/>
                <w:b/>
                <w:bCs/>
                <w:color w:val="000000"/>
                <w:sz w:val="21"/>
                <w:szCs w:val="21"/>
                <w:lang w:eastAsia="sl-SI"/>
              </w:rPr>
            </w:pPr>
          </w:p>
        </w:tc>
        <w:tc>
          <w:tcPr>
            <w:tcW w:w="1146" w:type="pct"/>
            <w:tcBorders>
              <w:top w:val="single" w:sz="4" w:space="0" w:color="auto"/>
              <w:bottom w:val="single" w:sz="4" w:space="0" w:color="auto"/>
            </w:tcBorders>
            <w:shd w:val="clear" w:color="auto" w:fill="auto"/>
            <w:noWrap/>
            <w:vAlign w:val="bottom"/>
          </w:tcPr>
          <w:p w14:paraId="29B7CBB0" w14:textId="77777777" w:rsidR="0061147A" w:rsidRPr="00B14DAD" w:rsidRDefault="0061147A" w:rsidP="00BC44C8">
            <w:pPr>
              <w:spacing w:line="240" w:lineRule="auto"/>
              <w:rPr>
                <w:rFonts w:ascii="Calibri" w:eastAsia="Times New Roman" w:hAnsi="Calibri" w:cs="Calibri"/>
                <w:color w:val="000000"/>
                <w:lang w:eastAsia="sl-SI"/>
              </w:rPr>
            </w:pPr>
          </w:p>
        </w:tc>
        <w:tc>
          <w:tcPr>
            <w:tcW w:w="1146" w:type="pct"/>
            <w:tcBorders>
              <w:top w:val="single" w:sz="4" w:space="0" w:color="auto"/>
              <w:bottom w:val="single" w:sz="4" w:space="0" w:color="auto"/>
            </w:tcBorders>
          </w:tcPr>
          <w:p w14:paraId="0B0DE0BA" w14:textId="77777777" w:rsidR="0061147A" w:rsidRPr="00B14DAD" w:rsidRDefault="0061147A" w:rsidP="00BC44C8">
            <w:pPr>
              <w:spacing w:line="240" w:lineRule="auto"/>
              <w:rPr>
                <w:rFonts w:ascii="Calibri" w:eastAsia="Times New Roman" w:hAnsi="Calibri" w:cs="Calibri"/>
                <w:color w:val="000000"/>
                <w:lang w:eastAsia="sl-SI"/>
              </w:rPr>
            </w:pPr>
          </w:p>
        </w:tc>
        <w:tc>
          <w:tcPr>
            <w:tcW w:w="1147" w:type="pct"/>
            <w:tcBorders>
              <w:top w:val="single" w:sz="4" w:space="0" w:color="auto"/>
              <w:bottom w:val="single" w:sz="4" w:space="0" w:color="auto"/>
              <w:right w:val="single" w:sz="4" w:space="0" w:color="auto"/>
            </w:tcBorders>
          </w:tcPr>
          <w:p w14:paraId="2E73057B" w14:textId="77777777" w:rsidR="0061147A" w:rsidRPr="00B14DAD" w:rsidRDefault="0061147A" w:rsidP="00BC44C8">
            <w:pPr>
              <w:spacing w:line="240" w:lineRule="auto"/>
              <w:rPr>
                <w:rFonts w:ascii="Calibri" w:eastAsia="Times New Roman" w:hAnsi="Calibri" w:cs="Calibri"/>
                <w:color w:val="000000"/>
                <w:lang w:eastAsia="sl-SI"/>
              </w:rPr>
            </w:pPr>
          </w:p>
        </w:tc>
      </w:tr>
      <w:tr w:rsidR="0061147A" w:rsidRPr="00B14DAD" w14:paraId="6CA70603" w14:textId="13D3B7B0" w:rsidTr="0061147A">
        <w:trPr>
          <w:trHeight w:val="300"/>
        </w:trPr>
        <w:tc>
          <w:tcPr>
            <w:tcW w:w="1561" w:type="pct"/>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DF7C00" w14:textId="1C8E4102" w:rsidR="0061147A" w:rsidRPr="00635628" w:rsidRDefault="0061147A" w:rsidP="00BC44C8">
            <w:pPr>
              <w:spacing w:line="240" w:lineRule="auto"/>
              <w:rPr>
                <w:rFonts w:eastAsia="Times New Roman"/>
                <w:b/>
                <w:bCs/>
                <w:color w:val="000000"/>
                <w:sz w:val="20"/>
                <w:szCs w:val="20"/>
                <w:lang w:eastAsia="sl-SI"/>
              </w:rPr>
            </w:pPr>
            <w:r w:rsidRPr="00A47AEF">
              <w:rPr>
                <w:rFonts w:eastAsia="Times New Roman"/>
                <w:b/>
                <w:bCs/>
                <w:color w:val="000000"/>
                <w:sz w:val="21"/>
                <w:szCs w:val="21"/>
                <w:lang w:eastAsia="sl-SI"/>
              </w:rPr>
              <w:t>SKUPAJ:</w:t>
            </w:r>
            <w:r>
              <w:rPr>
                <w:rFonts w:eastAsia="Times New Roman"/>
                <w:b/>
                <w:bCs/>
                <w:color w:val="000000"/>
                <w:sz w:val="21"/>
                <w:szCs w:val="21"/>
                <w:lang w:eastAsia="sl-SI"/>
              </w:rPr>
              <w:t xml:space="preserve"> </w:t>
            </w:r>
            <w:r w:rsidRPr="006E51AC">
              <w:rPr>
                <w:rFonts w:eastAsia="Times New Roman"/>
                <w:b/>
                <w:bCs/>
                <w:color w:val="000000"/>
                <w:sz w:val="21"/>
                <w:szCs w:val="21"/>
                <w:lang w:eastAsia="sl-SI"/>
              </w:rPr>
              <w:t xml:space="preserve"> </w:t>
            </w:r>
            <w:r>
              <w:rPr>
                <w:rFonts w:eastAsia="Times New Roman"/>
                <w:b/>
                <w:bCs/>
                <w:color w:val="000000"/>
                <w:sz w:val="21"/>
                <w:szCs w:val="21"/>
                <w:lang w:eastAsia="sl-SI"/>
              </w:rPr>
              <w:t>A</w:t>
            </w:r>
            <w:r w:rsidRPr="006E51AC">
              <w:rPr>
                <w:rFonts w:eastAsia="Times New Roman"/>
                <w:b/>
                <w:bCs/>
                <w:color w:val="000000"/>
                <w:sz w:val="21"/>
                <w:szCs w:val="21"/>
                <w:lang w:eastAsia="sl-SI"/>
              </w:rPr>
              <w:t xml:space="preserve">. + </w:t>
            </w:r>
            <w:r>
              <w:rPr>
                <w:rFonts w:eastAsia="Times New Roman"/>
                <w:b/>
                <w:bCs/>
                <w:color w:val="000000"/>
                <w:sz w:val="21"/>
                <w:szCs w:val="21"/>
                <w:lang w:eastAsia="sl-SI"/>
              </w:rPr>
              <w:t>B</w:t>
            </w:r>
            <w:r w:rsidRPr="006E51AC">
              <w:rPr>
                <w:rFonts w:eastAsia="Times New Roman"/>
                <w:b/>
                <w:bCs/>
                <w:color w:val="000000"/>
                <w:sz w:val="21"/>
                <w:szCs w:val="21"/>
                <w:lang w:eastAsia="sl-SI"/>
              </w:rPr>
              <w:t xml:space="preserve">.  </w:t>
            </w:r>
            <w:r>
              <w:rPr>
                <w:rFonts w:eastAsia="Times New Roman"/>
                <w:b/>
                <w:bCs/>
                <w:color w:val="000000"/>
                <w:sz w:val="21"/>
                <w:szCs w:val="21"/>
                <w:lang w:eastAsia="sl-SI"/>
              </w:rPr>
              <w:t>(v EUR)</w:t>
            </w:r>
          </w:p>
        </w:tc>
        <w:tc>
          <w:tcPr>
            <w:tcW w:w="1146" w:type="pct"/>
            <w:tcBorders>
              <w:top w:val="single" w:sz="4" w:space="0" w:color="auto"/>
              <w:left w:val="nil"/>
              <w:bottom w:val="single" w:sz="4" w:space="0" w:color="auto"/>
              <w:right w:val="single" w:sz="4" w:space="0" w:color="auto"/>
            </w:tcBorders>
            <w:shd w:val="clear" w:color="auto" w:fill="auto"/>
            <w:noWrap/>
            <w:vAlign w:val="bottom"/>
          </w:tcPr>
          <w:p w14:paraId="03A5046A" w14:textId="77777777" w:rsidR="0061147A" w:rsidRPr="00B14DAD" w:rsidRDefault="0061147A" w:rsidP="00BC44C8">
            <w:pPr>
              <w:spacing w:line="240" w:lineRule="auto"/>
              <w:rPr>
                <w:rFonts w:ascii="Calibri" w:eastAsia="Times New Roman" w:hAnsi="Calibri" w:cs="Calibri"/>
                <w:color w:val="000000"/>
                <w:lang w:eastAsia="sl-SI"/>
              </w:rPr>
            </w:pPr>
          </w:p>
        </w:tc>
        <w:tc>
          <w:tcPr>
            <w:tcW w:w="1146" w:type="pct"/>
            <w:tcBorders>
              <w:top w:val="single" w:sz="6" w:space="0" w:color="auto"/>
              <w:left w:val="nil"/>
              <w:bottom w:val="single" w:sz="4" w:space="0" w:color="auto"/>
              <w:right w:val="single" w:sz="4" w:space="0" w:color="auto"/>
            </w:tcBorders>
          </w:tcPr>
          <w:p w14:paraId="468E0A6E" w14:textId="77777777" w:rsidR="0061147A" w:rsidRPr="00B14DAD" w:rsidRDefault="0061147A" w:rsidP="00BC44C8">
            <w:pPr>
              <w:spacing w:line="240" w:lineRule="auto"/>
              <w:rPr>
                <w:rFonts w:ascii="Calibri" w:eastAsia="Times New Roman" w:hAnsi="Calibri" w:cs="Calibri"/>
                <w:color w:val="000000"/>
                <w:lang w:eastAsia="sl-SI"/>
              </w:rPr>
            </w:pPr>
          </w:p>
        </w:tc>
        <w:tc>
          <w:tcPr>
            <w:tcW w:w="1147" w:type="pct"/>
            <w:tcBorders>
              <w:top w:val="single" w:sz="4" w:space="0" w:color="auto"/>
              <w:left w:val="single" w:sz="4" w:space="0" w:color="auto"/>
              <w:bottom w:val="single" w:sz="4" w:space="0" w:color="auto"/>
              <w:right w:val="single" w:sz="4" w:space="0" w:color="auto"/>
            </w:tcBorders>
          </w:tcPr>
          <w:p w14:paraId="3C3A8652" w14:textId="58A17EE5" w:rsidR="0061147A" w:rsidRPr="00B14DAD" w:rsidRDefault="0061147A" w:rsidP="00BC44C8">
            <w:pPr>
              <w:spacing w:line="240" w:lineRule="auto"/>
              <w:rPr>
                <w:rFonts w:ascii="Calibri" w:eastAsia="Times New Roman" w:hAnsi="Calibri" w:cs="Calibri"/>
                <w:color w:val="000000"/>
                <w:lang w:eastAsia="sl-SI"/>
              </w:rPr>
            </w:pPr>
          </w:p>
        </w:tc>
      </w:tr>
    </w:tbl>
    <w:p w14:paraId="5BBFD8AB" w14:textId="77777777" w:rsidR="002702BA" w:rsidRDefault="002702BA" w:rsidP="006E51AC">
      <w:pPr>
        <w:spacing w:before="60" w:line="254" w:lineRule="exact"/>
        <w:rPr>
          <w:rFonts w:eastAsia="Times New Roman"/>
        </w:rPr>
      </w:pPr>
    </w:p>
    <w:p w14:paraId="53B2E84D" w14:textId="77777777" w:rsidR="00864531" w:rsidRDefault="00864531" w:rsidP="00323171">
      <w:pPr>
        <w:rPr>
          <w:b/>
        </w:rPr>
      </w:pPr>
      <w:bookmarkStart w:id="138" w:name="_Toc8732792"/>
      <w:bookmarkStart w:id="139" w:name="_Toc8816819"/>
      <w:bookmarkStart w:id="140" w:name="_Toc8817015"/>
    </w:p>
    <w:p w14:paraId="135A6E15" w14:textId="330EA3E9" w:rsidR="00121562" w:rsidRPr="00B14DAD" w:rsidRDefault="00F46D18" w:rsidP="00323171">
      <w:pPr>
        <w:rPr>
          <w:b/>
        </w:rPr>
      </w:pPr>
      <w:r>
        <w:rPr>
          <w:b/>
        </w:rPr>
        <w:t xml:space="preserve">B. </w:t>
      </w:r>
      <w:r w:rsidR="00121562" w:rsidRPr="00B14DAD">
        <w:rPr>
          <w:b/>
        </w:rPr>
        <w:t xml:space="preserve">Seznam referenčnih del </w:t>
      </w:r>
      <w:r w:rsidR="00A04796">
        <w:rPr>
          <w:b/>
        </w:rPr>
        <w:t xml:space="preserve">vodje delovne skupine </w:t>
      </w:r>
      <w:r w:rsidR="00121562" w:rsidRPr="00B14DAD">
        <w:rPr>
          <w:b/>
        </w:rPr>
        <w:t>(</w:t>
      </w:r>
      <w:r w:rsidR="008E1650">
        <w:rPr>
          <w:b/>
        </w:rPr>
        <w:t>preizkušenega notranjega revizorja</w:t>
      </w:r>
      <w:r w:rsidR="00121562" w:rsidRPr="00B14DAD">
        <w:rPr>
          <w:b/>
        </w:rPr>
        <w:t>) – MERILO 2</w:t>
      </w:r>
      <w:bookmarkEnd w:id="138"/>
      <w:bookmarkEnd w:id="139"/>
      <w:bookmarkEnd w:id="140"/>
    </w:p>
    <w:p w14:paraId="0F3DCAC3" w14:textId="77777777" w:rsidR="00121562" w:rsidRPr="00B14DAD" w:rsidRDefault="00121562" w:rsidP="00121562">
      <w:pPr>
        <w:spacing w:before="60"/>
        <w:contextualSpacing/>
        <w:rPr>
          <w:b/>
        </w:rPr>
      </w:pPr>
    </w:p>
    <w:p w14:paraId="509857FB" w14:textId="77777777" w:rsidR="00121562" w:rsidRPr="00B14DAD" w:rsidRDefault="00121562" w:rsidP="00121562">
      <w:pPr>
        <w:spacing w:before="60"/>
        <w:contextualSpacing/>
        <w:rPr>
          <w:b/>
        </w:rPr>
      </w:pPr>
    </w:p>
    <w:tbl>
      <w:tblPr>
        <w:tblW w:w="5000" w:type="pct"/>
        <w:tblLayout w:type="fixed"/>
        <w:tblCellMar>
          <w:left w:w="70" w:type="dxa"/>
          <w:right w:w="70" w:type="dxa"/>
        </w:tblCellMar>
        <w:tblLook w:val="04A0" w:firstRow="1" w:lastRow="0" w:firstColumn="1" w:lastColumn="0" w:noHBand="0" w:noVBand="1"/>
      </w:tblPr>
      <w:tblGrid>
        <w:gridCol w:w="554"/>
        <w:gridCol w:w="2688"/>
        <w:gridCol w:w="3415"/>
        <w:gridCol w:w="1274"/>
        <w:gridCol w:w="1131"/>
      </w:tblGrid>
      <w:tr w:rsidR="00121562" w:rsidRPr="00B14DAD" w14:paraId="688D757D" w14:textId="77777777" w:rsidTr="00347437">
        <w:trPr>
          <w:trHeight w:val="345"/>
        </w:trPr>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41A69"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4694" w:type="pct"/>
            <w:gridSpan w:val="4"/>
            <w:tcBorders>
              <w:top w:val="single" w:sz="4" w:space="0" w:color="auto"/>
              <w:left w:val="nil"/>
              <w:bottom w:val="single" w:sz="4" w:space="0" w:color="auto"/>
              <w:right w:val="single" w:sz="4" w:space="0" w:color="auto"/>
            </w:tcBorders>
            <w:shd w:val="clear" w:color="auto" w:fill="auto"/>
            <w:noWrap/>
            <w:vAlign w:val="center"/>
            <w:hideMark/>
          </w:tcPr>
          <w:p w14:paraId="2426335E"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Ime in Priimek:</w:t>
            </w:r>
          </w:p>
        </w:tc>
      </w:tr>
      <w:tr w:rsidR="00121562" w:rsidRPr="00B14DAD" w14:paraId="1276F27D" w14:textId="77777777" w:rsidTr="00347437">
        <w:trPr>
          <w:trHeight w:val="345"/>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15E11C2C"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4694" w:type="pct"/>
            <w:gridSpan w:val="4"/>
            <w:tcBorders>
              <w:top w:val="single" w:sz="4" w:space="0" w:color="auto"/>
              <w:left w:val="nil"/>
              <w:bottom w:val="single" w:sz="4" w:space="0" w:color="auto"/>
              <w:right w:val="single" w:sz="4" w:space="0" w:color="auto"/>
            </w:tcBorders>
            <w:shd w:val="clear" w:color="auto" w:fill="auto"/>
            <w:noWrap/>
            <w:vAlign w:val="center"/>
            <w:hideMark/>
          </w:tcPr>
          <w:p w14:paraId="78027CB4"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Izobrazba:</w:t>
            </w:r>
          </w:p>
        </w:tc>
      </w:tr>
      <w:tr w:rsidR="00121562" w:rsidRPr="00B14DAD" w14:paraId="22233404" w14:textId="77777777" w:rsidTr="00347437">
        <w:trPr>
          <w:trHeight w:val="345"/>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78416ADE"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4694" w:type="pct"/>
            <w:gridSpan w:val="4"/>
            <w:tcBorders>
              <w:top w:val="single" w:sz="4" w:space="0" w:color="auto"/>
              <w:left w:val="nil"/>
              <w:bottom w:val="single" w:sz="4" w:space="0" w:color="auto"/>
              <w:right w:val="single" w:sz="4" w:space="0" w:color="auto"/>
            </w:tcBorders>
            <w:shd w:val="clear" w:color="auto" w:fill="auto"/>
            <w:noWrap/>
            <w:vAlign w:val="center"/>
            <w:hideMark/>
          </w:tcPr>
          <w:p w14:paraId="00ADAF1A" w14:textId="77777777" w:rsidR="00121562" w:rsidRPr="00B14DAD" w:rsidRDefault="00121562"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Položaj v družbi:</w:t>
            </w:r>
          </w:p>
        </w:tc>
      </w:tr>
      <w:tr w:rsidR="00A04796" w:rsidRPr="00B14DAD" w14:paraId="79D7977F" w14:textId="77777777" w:rsidTr="00047C42">
        <w:trPr>
          <w:trHeight w:val="540"/>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3B8F4071" w14:textId="77777777" w:rsidR="00A04796" w:rsidRPr="00B14DAD" w:rsidRDefault="00A04796" w:rsidP="00074143">
            <w:pPr>
              <w:spacing w:line="240" w:lineRule="auto"/>
              <w:jc w:val="center"/>
              <w:rPr>
                <w:rFonts w:eastAsia="Times New Roman"/>
                <w:b/>
                <w:bCs/>
                <w:color w:val="000000"/>
                <w:sz w:val="21"/>
                <w:szCs w:val="21"/>
                <w:lang w:eastAsia="sl-SI"/>
              </w:rPr>
            </w:pPr>
            <w:proofErr w:type="spellStart"/>
            <w:r w:rsidRPr="00B14DAD">
              <w:rPr>
                <w:rFonts w:eastAsia="Times New Roman"/>
                <w:b/>
                <w:bCs/>
                <w:color w:val="000000"/>
                <w:sz w:val="21"/>
                <w:szCs w:val="21"/>
                <w:lang w:eastAsia="sl-SI"/>
              </w:rPr>
              <w:t>Zap</w:t>
            </w:r>
            <w:proofErr w:type="spellEnd"/>
            <w:r w:rsidRPr="00B14DAD">
              <w:rPr>
                <w:rFonts w:eastAsia="Times New Roman"/>
                <w:b/>
                <w:bCs/>
                <w:color w:val="000000"/>
                <w:sz w:val="21"/>
                <w:szCs w:val="21"/>
                <w:lang w:eastAsia="sl-SI"/>
              </w:rPr>
              <w:t>. št.</w:t>
            </w:r>
          </w:p>
        </w:tc>
        <w:tc>
          <w:tcPr>
            <w:tcW w:w="1483" w:type="pct"/>
            <w:tcBorders>
              <w:top w:val="nil"/>
              <w:left w:val="nil"/>
              <w:bottom w:val="single" w:sz="4" w:space="0" w:color="auto"/>
              <w:right w:val="single" w:sz="4" w:space="0" w:color="auto"/>
            </w:tcBorders>
            <w:shd w:val="clear" w:color="auto" w:fill="auto"/>
            <w:vAlign w:val="center"/>
            <w:hideMark/>
          </w:tcPr>
          <w:p w14:paraId="01A7FCDE" w14:textId="77777777" w:rsidR="00A04796" w:rsidRPr="00B14DAD" w:rsidRDefault="00A04796" w:rsidP="00074143">
            <w:pPr>
              <w:spacing w:line="240" w:lineRule="auto"/>
              <w:jc w:val="center"/>
              <w:rPr>
                <w:rFonts w:eastAsia="Times New Roman"/>
                <w:b/>
                <w:bCs/>
                <w:color w:val="000000"/>
                <w:sz w:val="21"/>
                <w:szCs w:val="21"/>
                <w:lang w:eastAsia="sl-SI"/>
              </w:rPr>
            </w:pPr>
            <w:r w:rsidRPr="00B14DAD">
              <w:rPr>
                <w:rFonts w:eastAsia="Times New Roman"/>
                <w:b/>
                <w:bCs/>
                <w:color w:val="000000"/>
                <w:sz w:val="21"/>
                <w:szCs w:val="21"/>
                <w:lang w:eastAsia="sl-SI"/>
              </w:rPr>
              <w:t>Naročnik</w:t>
            </w:r>
          </w:p>
        </w:tc>
        <w:tc>
          <w:tcPr>
            <w:tcW w:w="1884" w:type="pct"/>
            <w:tcBorders>
              <w:top w:val="nil"/>
              <w:left w:val="nil"/>
              <w:bottom w:val="single" w:sz="4" w:space="0" w:color="auto"/>
              <w:right w:val="single" w:sz="4" w:space="0" w:color="auto"/>
            </w:tcBorders>
            <w:shd w:val="clear" w:color="auto" w:fill="auto"/>
            <w:vAlign w:val="center"/>
            <w:hideMark/>
          </w:tcPr>
          <w:p w14:paraId="249C894C" w14:textId="5FF93FC0" w:rsidR="00A04796" w:rsidRPr="00B14DAD" w:rsidRDefault="00A04796" w:rsidP="00074143">
            <w:pPr>
              <w:spacing w:line="240" w:lineRule="auto"/>
              <w:jc w:val="center"/>
              <w:rPr>
                <w:rFonts w:eastAsia="Times New Roman"/>
                <w:b/>
                <w:bCs/>
                <w:color w:val="000000"/>
                <w:sz w:val="21"/>
                <w:szCs w:val="21"/>
                <w:lang w:eastAsia="sl-SI"/>
              </w:rPr>
            </w:pPr>
            <w:r w:rsidRPr="00B14DAD">
              <w:rPr>
                <w:rFonts w:eastAsia="Times New Roman"/>
                <w:b/>
                <w:bCs/>
                <w:color w:val="000000"/>
                <w:sz w:val="21"/>
                <w:szCs w:val="21"/>
                <w:lang w:eastAsia="sl-SI"/>
              </w:rPr>
              <w:t>Referenčno delo                                     (</w:t>
            </w:r>
            <w:r>
              <w:rPr>
                <w:rFonts w:eastAsia="Times New Roman"/>
                <w:b/>
                <w:bCs/>
                <w:color w:val="000000"/>
                <w:sz w:val="21"/>
                <w:szCs w:val="21"/>
                <w:lang w:eastAsia="sl-SI"/>
              </w:rPr>
              <w:t>naziv notranje revizije</w:t>
            </w:r>
            <w:r w:rsidRPr="00B14DAD">
              <w:rPr>
                <w:rFonts w:eastAsia="Times New Roman"/>
                <w:b/>
                <w:bCs/>
                <w:color w:val="000000"/>
                <w:sz w:val="21"/>
                <w:szCs w:val="21"/>
                <w:lang w:eastAsia="sl-SI"/>
              </w:rPr>
              <w:t>)</w:t>
            </w:r>
          </w:p>
        </w:tc>
        <w:tc>
          <w:tcPr>
            <w:tcW w:w="703" w:type="pct"/>
            <w:tcBorders>
              <w:top w:val="nil"/>
              <w:left w:val="nil"/>
              <w:bottom w:val="single" w:sz="4" w:space="0" w:color="auto"/>
              <w:right w:val="single" w:sz="4" w:space="0" w:color="auto"/>
            </w:tcBorders>
            <w:shd w:val="clear" w:color="auto" w:fill="auto"/>
            <w:vAlign w:val="center"/>
            <w:hideMark/>
          </w:tcPr>
          <w:p w14:paraId="244BE860" w14:textId="77777777" w:rsidR="00A04796" w:rsidRPr="00B14DAD" w:rsidRDefault="00A04796" w:rsidP="00074143">
            <w:pPr>
              <w:spacing w:line="240" w:lineRule="auto"/>
              <w:jc w:val="center"/>
              <w:rPr>
                <w:rFonts w:eastAsia="Times New Roman"/>
                <w:b/>
                <w:bCs/>
                <w:color w:val="000000"/>
                <w:sz w:val="21"/>
                <w:szCs w:val="21"/>
                <w:lang w:eastAsia="sl-SI"/>
              </w:rPr>
            </w:pPr>
            <w:r w:rsidRPr="00B14DAD">
              <w:rPr>
                <w:rFonts w:eastAsia="Times New Roman"/>
                <w:b/>
                <w:bCs/>
                <w:color w:val="000000"/>
                <w:sz w:val="21"/>
                <w:szCs w:val="21"/>
                <w:lang w:eastAsia="sl-SI"/>
              </w:rPr>
              <w:t>Leto</w:t>
            </w:r>
          </w:p>
        </w:tc>
        <w:tc>
          <w:tcPr>
            <w:tcW w:w="624" w:type="pct"/>
            <w:tcBorders>
              <w:top w:val="nil"/>
              <w:left w:val="nil"/>
              <w:bottom w:val="single" w:sz="4" w:space="0" w:color="auto"/>
              <w:right w:val="single" w:sz="4" w:space="0" w:color="auto"/>
            </w:tcBorders>
            <w:shd w:val="clear" w:color="auto" w:fill="auto"/>
            <w:vAlign w:val="center"/>
            <w:hideMark/>
          </w:tcPr>
          <w:p w14:paraId="0F1E7FF6" w14:textId="77777777" w:rsidR="00A04796" w:rsidRPr="00B14DAD" w:rsidRDefault="00A04796" w:rsidP="00074143">
            <w:pPr>
              <w:spacing w:line="240" w:lineRule="auto"/>
              <w:jc w:val="center"/>
              <w:rPr>
                <w:rFonts w:eastAsia="Times New Roman"/>
                <w:b/>
                <w:bCs/>
                <w:color w:val="000000"/>
                <w:sz w:val="21"/>
                <w:szCs w:val="21"/>
                <w:lang w:eastAsia="sl-SI"/>
              </w:rPr>
            </w:pPr>
            <w:r w:rsidRPr="00B14DAD">
              <w:rPr>
                <w:rFonts w:eastAsia="Times New Roman"/>
                <w:b/>
                <w:bCs/>
                <w:color w:val="000000"/>
                <w:sz w:val="21"/>
                <w:szCs w:val="21"/>
                <w:lang w:eastAsia="sl-SI"/>
              </w:rPr>
              <w:t>Oznaka (*)</w:t>
            </w:r>
          </w:p>
        </w:tc>
      </w:tr>
      <w:tr w:rsidR="00A04796" w:rsidRPr="00B14DAD" w14:paraId="60C96017" w14:textId="77777777" w:rsidTr="00047C42">
        <w:trPr>
          <w:trHeight w:val="405"/>
        </w:trPr>
        <w:tc>
          <w:tcPr>
            <w:tcW w:w="306" w:type="pct"/>
            <w:tcBorders>
              <w:top w:val="nil"/>
              <w:left w:val="single" w:sz="4" w:space="0" w:color="auto"/>
              <w:bottom w:val="single" w:sz="4" w:space="0" w:color="auto"/>
              <w:right w:val="single" w:sz="4" w:space="0" w:color="auto"/>
            </w:tcBorders>
            <w:shd w:val="clear" w:color="auto" w:fill="auto"/>
            <w:noWrap/>
            <w:vAlign w:val="bottom"/>
            <w:hideMark/>
          </w:tcPr>
          <w:p w14:paraId="5EDBE64C"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483" w:type="pct"/>
            <w:tcBorders>
              <w:top w:val="nil"/>
              <w:left w:val="nil"/>
              <w:bottom w:val="single" w:sz="4" w:space="0" w:color="auto"/>
              <w:right w:val="single" w:sz="4" w:space="0" w:color="auto"/>
            </w:tcBorders>
            <w:shd w:val="clear" w:color="auto" w:fill="auto"/>
            <w:noWrap/>
            <w:vAlign w:val="bottom"/>
            <w:hideMark/>
          </w:tcPr>
          <w:p w14:paraId="351EDD48"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884" w:type="pct"/>
            <w:tcBorders>
              <w:top w:val="nil"/>
              <w:left w:val="nil"/>
              <w:bottom w:val="single" w:sz="4" w:space="0" w:color="auto"/>
              <w:right w:val="single" w:sz="4" w:space="0" w:color="auto"/>
            </w:tcBorders>
            <w:shd w:val="clear" w:color="auto" w:fill="auto"/>
            <w:noWrap/>
            <w:vAlign w:val="bottom"/>
            <w:hideMark/>
          </w:tcPr>
          <w:p w14:paraId="7C1BEDAB"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703" w:type="pct"/>
            <w:tcBorders>
              <w:top w:val="nil"/>
              <w:left w:val="nil"/>
              <w:bottom w:val="single" w:sz="4" w:space="0" w:color="auto"/>
              <w:right w:val="single" w:sz="4" w:space="0" w:color="auto"/>
            </w:tcBorders>
            <w:shd w:val="clear" w:color="auto" w:fill="auto"/>
            <w:noWrap/>
            <w:vAlign w:val="bottom"/>
            <w:hideMark/>
          </w:tcPr>
          <w:p w14:paraId="5679A325"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624" w:type="pct"/>
            <w:tcBorders>
              <w:top w:val="nil"/>
              <w:left w:val="nil"/>
              <w:bottom w:val="single" w:sz="4" w:space="0" w:color="auto"/>
              <w:right w:val="single" w:sz="4" w:space="0" w:color="auto"/>
            </w:tcBorders>
            <w:shd w:val="clear" w:color="auto" w:fill="auto"/>
            <w:noWrap/>
            <w:vAlign w:val="bottom"/>
            <w:hideMark/>
          </w:tcPr>
          <w:p w14:paraId="13749D2F"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A04796" w:rsidRPr="00B14DAD" w14:paraId="0953B9B2" w14:textId="77777777" w:rsidTr="00047C42">
        <w:trPr>
          <w:trHeight w:val="405"/>
        </w:trPr>
        <w:tc>
          <w:tcPr>
            <w:tcW w:w="306" w:type="pct"/>
            <w:tcBorders>
              <w:top w:val="nil"/>
              <w:left w:val="single" w:sz="4" w:space="0" w:color="auto"/>
              <w:bottom w:val="single" w:sz="4" w:space="0" w:color="auto"/>
              <w:right w:val="single" w:sz="4" w:space="0" w:color="auto"/>
            </w:tcBorders>
            <w:shd w:val="clear" w:color="auto" w:fill="auto"/>
            <w:noWrap/>
            <w:vAlign w:val="bottom"/>
            <w:hideMark/>
          </w:tcPr>
          <w:p w14:paraId="28784B84"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483" w:type="pct"/>
            <w:tcBorders>
              <w:top w:val="nil"/>
              <w:left w:val="nil"/>
              <w:bottom w:val="single" w:sz="4" w:space="0" w:color="auto"/>
              <w:right w:val="single" w:sz="4" w:space="0" w:color="auto"/>
            </w:tcBorders>
            <w:shd w:val="clear" w:color="auto" w:fill="auto"/>
            <w:noWrap/>
            <w:vAlign w:val="bottom"/>
            <w:hideMark/>
          </w:tcPr>
          <w:p w14:paraId="29F5D5C8"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884" w:type="pct"/>
            <w:tcBorders>
              <w:top w:val="nil"/>
              <w:left w:val="nil"/>
              <w:bottom w:val="single" w:sz="4" w:space="0" w:color="auto"/>
              <w:right w:val="single" w:sz="4" w:space="0" w:color="auto"/>
            </w:tcBorders>
            <w:shd w:val="clear" w:color="auto" w:fill="auto"/>
            <w:noWrap/>
            <w:vAlign w:val="bottom"/>
            <w:hideMark/>
          </w:tcPr>
          <w:p w14:paraId="5717106E"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703" w:type="pct"/>
            <w:tcBorders>
              <w:top w:val="nil"/>
              <w:left w:val="nil"/>
              <w:bottom w:val="single" w:sz="4" w:space="0" w:color="auto"/>
              <w:right w:val="single" w:sz="4" w:space="0" w:color="auto"/>
            </w:tcBorders>
            <w:shd w:val="clear" w:color="auto" w:fill="auto"/>
            <w:noWrap/>
            <w:vAlign w:val="bottom"/>
            <w:hideMark/>
          </w:tcPr>
          <w:p w14:paraId="2ADE1D56"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624" w:type="pct"/>
            <w:tcBorders>
              <w:top w:val="nil"/>
              <w:left w:val="nil"/>
              <w:bottom w:val="single" w:sz="4" w:space="0" w:color="auto"/>
              <w:right w:val="single" w:sz="4" w:space="0" w:color="auto"/>
            </w:tcBorders>
            <w:shd w:val="clear" w:color="auto" w:fill="auto"/>
            <w:noWrap/>
            <w:vAlign w:val="bottom"/>
            <w:hideMark/>
          </w:tcPr>
          <w:p w14:paraId="261829C3"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A04796" w:rsidRPr="00B14DAD" w14:paraId="089D40E0" w14:textId="77777777" w:rsidTr="00047C42">
        <w:trPr>
          <w:trHeight w:val="405"/>
        </w:trPr>
        <w:tc>
          <w:tcPr>
            <w:tcW w:w="306" w:type="pct"/>
            <w:tcBorders>
              <w:top w:val="nil"/>
              <w:left w:val="single" w:sz="4" w:space="0" w:color="auto"/>
              <w:bottom w:val="single" w:sz="4" w:space="0" w:color="auto"/>
              <w:right w:val="single" w:sz="4" w:space="0" w:color="auto"/>
            </w:tcBorders>
            <w:shd w:val="clear" w:color="auto" w:fill="auto"/>
            <w:noWrap/>
            <w:vAlign w:val="bottom"/>
            <w:hideMark/>
          </w:tcPr>
          <w:p w14:paraId="6C07955D"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483" w:type="pct"/>
            <w:tcBorders>
              <w:top w:val="nil"/>
              <w:left w:val="nil"/>
              <w:bottom w:val="single" w:sz="4" w:space="0" w:color="auto"/>
              <w:right w:val="single" w:sz="4" w:space="0" w:color="auto"/>
            </w:tcBorders>
            <w:shd w:val="clear" w:color="auto" w:fill="auto"/>
            <w:noWrap/>
            <w:vAlign w:val="bottom"/>
            <w:hideMark/>
          </w:tcPr>
          <w:p w14:paraId="79F9F75C"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884" w:type="pct"/>
            <w:tcBorders>
              <w:top w:val="nil"/>
              <w:left w:val="nil"/>
              <w:bottom w:val="single" w:sz="4" w:space="0" w:color="auto"/>
              <w:right w:val="single" w:sz="4" w:space="0" w:color="auto"/>
            </w:tcBorders>
            <w:shd w:val="clear" w:color="auto" w:fill="auto"/>
            <w:noWrap/>
            <w:vAlign w:val="bottom"/>
            <w:hideMark/>
          </w:tcPr>
          <w:p w14:paraId="059377E4"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703" w:type="pct"/>
            <w:tcBorders>
              <w:top w:val="nil"/>
              <w:left w:val="nil"/>
              <w:bottom w:val="single" w:sz="4" w:space="0" w:color="auto"/>
              <w:right w:val="single" w:sz="4" w:space="0" w:color="auto"/>
            </w:tcBorders>
            <w:shd w:val="clear" w:color="auto" w:fill="auto"/>
            <w:noWrap/>
            <w:vAlign w:val="bottom"/>
            <w:hideMark/>
          </w:tcPr>
          <w:p w14:paraId="056B15DC"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624" w:type="pct"/>
            <w:tcBorders>
              <w:top w:val="nil"/>
              <w:left w:val="nil"/>
              <w:bottom w:val="single" w:sz="4" w:space="0" w:color="auto"/>
              <w:right w:val="single" w:sz="4" w:space="0" w:color="auto"/>
            </w:tcBorders>
            <w:shd w:val="clear" w:color="auto" w:fill="auto"/>
            <w:noWrap/>
            <w:vAlign w:val="bottom"/>
            <w:hideMark/>
          </w:tcPr>
          <w:p w14:paraId="78325CF4"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A04796" w:rsidRPr="00B14DAD" w14:paraId="18D81BAF" w14:textId="77777777" w:rsidTr="00047C42">
        <w:trPr>
          <w:trHeight w:val="405"/>
        </w:trPr>
        <w:tc>
          <w:tcPr>
            <w:tcW w:w="306" w:type="pct"/>
            <w:tcBorders>
              <w:top w:val="nil"/>
              <w:left w:val="single" w:sz="4" w:space="0" w:color="auto"/>
              <w:bottom w:val="single" w:sz="4" w:space="0" w:color="auto"/>
              <w:right w:val="single" w:sz="4" w:space="0" w:color="auto"/>
            </w:tcBorders>
            <w:shd w:val="clear" w:color="auto" w:fill="auto"/>
            <w:noWrap/>
            <w:vAlign w:val="bottom"/>
            <w:hideMark/>
          </w:tcPr>
          <w:p w14:paraId="21567F08"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483" w:type="pct"/>
            <w:tcBorders>
              <w:top w:val="nil"/>
              <w:left w:val="nil"/>
              <w:bottom w:val="single" w:sz="4" w:space="0" w:color="auto"/>
              <w:right w:val="single" w:sz="4" w:space="0" w:color="auto"/>
            </w:tcBorders>
            <w:shd w:val="clear" w:color="auto" w:fill="auto"/>
            <w:noWrap/>
            <w:vAlign w:val="bottom"/>
            <w:hideMark/>
          </w:tcPr>
          <w:p w14:paraId="0E54270F"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884" w:type="pct"/>
            <w:tcBorders>
              <w:top w:val="nil"/>
              <w:left w:val="nil"/>
              <w:bottom w:val="single" w:sz="4" w:space="0" w:color="auto"/>
              <w:right w:val="single" w:sz="4" w:space="0" w:color="auto"/>
            </w:tcBorders>
            <w:shd w:val="clear" w:color="auto" w:fill="auto"/>
            <w:noWrap/>
            <w:vAlign w:val="bottom"/>
            <w:hideMark/>
          </w:tcPr>
          <w:p w14:paraId="4D6B130F"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703" w:type="pct"/>
            <w:tcBorders>
              <w:top w:val="nil"/>
              <w:left w:val="nil"/>
              <w:bottom w:val="single" w:sz="4" w:space="0" w:color="auto"/>
              <w:right w:val="single" w:sz="4" w:space="0" w:color="auto"/>
            </w:tcBorders>
            <w:shd w:val="clear" w:color="auto" w:fill="auto"/>
            <w:noWrap/>
            <w:vAlign w:val="bottom"/>
            <w:hideMark/>
          </w:tcPr>
          <w:p w14:paraId="1FC71186"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624" w:type="pct"/>
            <w:tcBorders>
              <w:top w:val="nil"/>
              <w:left w:val="nil"/>
              <w:bottom w:val="single" w:sz="4" w:space="0" w:color="auto"/>
              <w:right w:val="single" w:sz="4" w:space="0" w:color="auto"/>
            </w:tcBorders>
            <w:shd w:val="clear" w:color="auto" w:fill="auto"/>
            <w:noWrap/>
            <w:vAlign w:val="bottom"/>
            <w:hideMark/>
          </w:tcPr>
          <w:p w14:paraId="32F80AD0"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A04796" w:rsidRPr="00B14DAD" w14:paraId="0E106F1E" w14:textId="77777777" w:rsidTr="00047C42">
        <w:trPr>
          <w:trHeight w:val="405"/>
        </w:trPr>
        <w:tc>
          <w:tcPr>
            <w:tcW w:w="306" w:type="pct"/>
            <w:tcBorders>
              <w:top w:val="nil"/>
              <w:left w:val="single" w:sz="4" w:space="0" w:color="auto"/>
              <w:bottom w:val="single" w:sz="4" w:space="0" w:color="auto"/>
              <w:right w:val="single" w:sz="4" w:space="0" w:color="auto"/>
            </w:tcBorders>
            <w:shd w:val="clear" w:color="auto" w:fill="auto"/>
            <w:noWrap/>
            <w:vAlign w:val="bottom"/>
            <w:hideMark/>
          </w:tcPr>
          <w:p w14:paraId="35AAD022"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483" w:type="pct"/>
            <w:tcBorders>
              <w:top w:val="nil"/>
              <w:left w:val="nil"/>
              <w:bottom w:val="single" w:sz="4" w:space="0" w:color="auto"/>
              <w:right w:val="single" w:sz="4" w:space="0" w:color="auto"/>
            </w:tcBorders>
            <w:shd w:val="clear" w:color="auto" w:fill="auto"/>
            <w:noWrap/>
            <w:vAlign w:val="bottom"/>
            <w:hideMark/>
          </w:tcPr>
          <w:p w14:paraId="74FF6DBB"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884" w:type="pct"/>
            <w:tcBorders>
              <w:top w:val="nil"/>
              <w:left w:val="nil"/>
              <w:bottom w:val="single" w:sz="4" w:space="0" w:color="auto"/>
              <w:right w:val="single" w:sz="4" w:space="0" w:color="auto"/>
            </w:tcBorders>
            <w:shd w:val="clear" w:color="auto" w:fill="auto"/>
            <w:noWrap/>
            <w:vAlign w:val="bottom"/>
            <w:hideMark/>
          </w:tcPr>
          <w:p w14:paraId="0621A6C8"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703" w:type="pct"/>
            <w:tcBorders>
              <w:top w:val="nil"/>
              <w:left w:val="nil"/>
              <w:bottom w:val="single" w:sz="4" w:space="0" w:color="auto"/>
              <w:right w:val="single" w:sz="4" w:space="0" w:color="auto"/>
            </w:tcBorders>
            <w:shd w:val="clear" w:color="auto" w:fill="auto"/>
            <w:noWrap/>
            <w:vAlign w:val="bottom"/>
            <w:hideMark/>
          </w:tcPr>
          <w:p w14:paraId="54080645"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624" w:type="pct"/>
            <w:tcBorders>
              <w:top w:val="nil"/>
              <w:left w:val="nil"/>
              <w:bottom w:val="single" w:sz="4" w:space="0" w:color="auto"/>
              <w:right w:val="single" w:sz="4" w:space="0" w:color="auto"/>
            </w:tcBorders>
            <w:shd w:val="clear" w:color="auto" w:fill="auto"/>
            <w:noWrap/>
            <w:vAlign w:val="bottom"/>
            <w:hideMark/>
          </w:tcPr>
          <w:p w14:paraId="52E56712"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A04796" w:rsidRPr="00B14DAD" w14:paraId="0A51CBFC" w14:textId="77777777" w:rsidTr="00047C42">
        <w:trPr>
          <w:trHeight w:val="405"/>
        </w:trPr>
        <w:tc>
          <w:tcPr>
            <w:tcW w:w="306" w:type="pct"/>
            <w:tcBorders>
              <w:top w:val="nil"/>
              <w:left w:val="single" w:sz="4" w:space="0" w:color="auto"/>
              <w:bottom w:val="single" w:sz="4" w:space="0" w:color="auto"/>
              <w:right w:val="single" w:sz="4" w:space="0" w:color="auto"/>
            </w:tcBorders>
            <w:shd w:val="clear" w:color="auto" w:fill="auto"/>
            <w:noWrap/>
            <w:vAlign w:val="bottom"/>
            <w:hideMark/>
          </w:tcPr>
          <w:p w14:paraId="27837C3C"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483" w:type="pct"/>
            <w:tcBorders>
              <w:top w:val="nil"/>
              <w:left w:val="nil"/>
              <w:bottom w:val="single" w:sz="4" w:space="0" w:color="auto"/>
              <w:right w:val="single" w:sz="4" w:space="0" w:color="auto"/>
            </w:tcBorders>
            <w:shd w:val="clear" w:color="auto" w:fill="auto"/>
            <w:noWrap/>
            <w:vAlign w:val="bottom"/>
            <w:hideMark/>
          </w:tcPr>
          <w:p w14:paraId="7A41D552"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884" w:type="pct"/>
            <w:tcBorders>
              <w:top w:val="nil"/>
              <w:left w:val="nil"/>
              <w:bottom w:val="single" w:sz="4" w:space="0" w:color="auto"/>
              <w:right w:val="single" w:sz="4" w:space="0" w:color="auto"/>
            </w:tcBorders>
            <w:shd w:val="clear" w:color="auto" w:fill="auto"/>
            <w:noWrap/>
            <w:vAlign w:val="bottom"/>
            <w:hideMark/>
          </w:tcPr>
          <w:p w14:paraId="4AA1AE96"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703" w:type="pct"/>
            <w:tcBorders>
              <w:top w:val="nil"/>
              <w:left w:val="nil"/>
              <w:bottom w:val="single" w:sz="4" w:space="0" w:color="auto"/>
              <w:right w:val="single" w:sz="4" w:space="0" w:color="auto"/>
            </w:tcBorders>
            <w:shd w:val="clear" w:color="auto" w:fill="auto"/>
            <w:noWrap/>
            <w:vAlign w:val="bottom"/>
            <w:hideMark/>
          </w:tcPr>
          <w:p w14:paraId="37B39DD0"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624" w:type="pct"/>
            <w:tcBorders>
              <w:top w:val="nil"/>
              <w:left w:val="nil"/>
              <w:bottom w:val="single" w:sz="4" w:space="0" w:color="auto"/>
              <w:right w:val="single" w:sz="4" w:space="0" w:color="auto"/>
            </w:tcBorders>
            <w:shd w:val="clear" w:color="auto" w:fill="auto"/>
            <w:noWrap/>
            <w:vAlign w:val="bottom"/>
            <w:hideMark/>
          </w:tcPr>
          <w:p w14:paraId="00BA0EEE"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A04796" w:rsidRPr="00B14DAD" w14:paraId="53426E2D" w14:textId="77777777" w:rsidTr="00047C42">
        <w:trPr>
          <w:trHeight w:val="405"/>
        </w:trPr>
        <w:tc>
          <w:tcPr>
            <w:tcW w:w="306" w:type="pct"/>
            <w:tcBorders>
              <w:top w:val="nil"/>
              <w:left w:val="single" w:sz="4" w:space="0" w:color="auto"/>
              <w:bottom w:val="single" w:sz="4" w:space="0" w:color="auto"/>
              <w:right w:val="single" w:sz="4" w:space="0" w:color="auto"/>
            </w:tcBorders>
            <w:shd w:val="clear" w:color="auto" w:fill="auto"/>
            <w:noWrap/>
            <w:vAlign w:val="bottom"/>
            <w:hideMark/>
          </w:tcPr>
          <w:p w14:paraId="7F0B3891"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483" w:type="pct"/>
            <w:tcBorders>
              <w:top w:val="nil"/>
              <w:left w:val="nil"/>
              <w:bottom w:val="single" w:sz="4" w:space="0" w:color="auto"/>
              <w:right w:val="single" w:sz="4" w:space="0" w:color="auto"/>
            </w:tcBorders>
            <w:shd w:val="clear" w:color="auto" w:fill="auto"/>
            <w:noWrap/>
            <w:vAlign w:val="bottom"/>
            <w:hideMark/>
          </w:tcPr>
          <w:p w14:paraId="6C861174"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884" w:type="pct"/>
            <w:tcBorders>
              <w:top w:val="nil"/>
              <w:left w:val="nil"/>
              <w:bottom w:val="single" w:sz="4" w:space="0" w:color="auto"/>
              <w:right w:val="single" w:sz="4" w:space="0" w:color="auto"/>
            </w:tcBorders>
            <w:shd w:val="clear" w:color="auto" w:fill="auto"/>
            <w:noWrap/>
            <w:vAlign w:val="bottom"/>
            <w:hideMark/>
          </w:tcPr>
          <w:p w14:paraId="6E5875DD"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703" w:type="pct"/>
            <w:tcBorders>
              <w:top w:val="nil"/>
              <w:left w:val="nil"/>
              <w:bottom w:val="single" w:sz="4" w:space="0" w:color="auto"/>
              <w:right w:val="single" w:sz="4" w:space="0" w:color="auto"/>
            </w:tcBorders>
            <w:shd w:val="clear" w:color="auto" w:fill="auto"/>
            <w:noWrap/>
            <w:vAlign w:val="bottom"/>
            <w:hideMark/>
          </w:tcPr>
          <w:p w14:paraId="52AEA0AF"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624" w:type="pct"/>
            <w:tcBorders>
              <w:top w:val="nil"/>
              <w:left w:val="nil"/>
              <w:bottom w:val="single" w:sz="4" w:space="0" w:color="auto"/>
              <w:right w:val="single" w:sz="4" w:space="0" w:color="auto"/>
            </w:tcBorders>
            <w:shd w:val="clear" w:color="auto" w:fill="auto"/>
            <w:noWrap/>
            <w:vAlign w:val="bottom"/>
            <w:hideMark/>
          </w:tcPr>
          <w:p w14:paraId="10574E17"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A04796" w:rsidRPr="00B14DAD" w14:paraId="78A1E6B7" w14:textId="77777777" w:rsidTr="00047C42">
        <w:trPr>
          <w:trHeight w:val="405"/>
        </w:trPr>
        <w:tc>
          <w:tcPr>
            <w:tcW w:w="306" w:type="pct"/>
            <w:tcBorders>
              <w:top w:val="nil"/>
              <w:left w:val="single" w:sz="4" w:space="0" w:color="auto"/>
              <w:bottom w:val="single" w:sz="4" w:space="0" w:color="auto"/>
              <w:right w:val="single" w:sz="4" w:space="0" w:color="auto"/>
            </w:tcBorders>
            <w:shd w:val="clear" w:color="auto" w:fill="auto"/>
            <w:noWrap/>
            <w:vAlign w:val="bottom"/>
            <w:hideMark/>
          </w:tcPr>
          <w:p w14:paraId="368994DC"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483" w:type="pct"/>
            <w:tcBorders>
              <w:top w:val="nil"/>
              <w:left w:val="nil"/>
              <w:bottom w:val="single" w:sz="4" w:space="0" w:color="auto"/>
              <w:right w:val="single" w:sz="4" w:space="0" w:color="auto"/>
            </w:tcBorders>
            <w:shd w:val="clear" w:color="auto" w:fill="auto"/>
            <w:noWrap/>
            <w:vAlign w:val="bottom"/>
            <w:hideMark/>
          </w:tcPr>
          <w:p w14:paraId="57207BFC"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884" w:type="pct"/>
            <w:tcBorders>
              <w:top w:val="nil"/>
              <w:left w:val="nil"/>
              <w:bottom w:val="single" w:sz="4" w:space="0" w:color="auto"/>
              <w:right w:val="single" w:sz="4" w:space="0" w:color="auto"/>
            </w:tcBorders>
            <w:shd w:val="clear" w:color="auto" w:fill="auto"/>
            <w:noWrap/>
            <w:vAlign w:val="bottom"/>
            <w:hideMark/>
          </w:tcPr>
          <w:p w14:paraId="14415801"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703" w:type="pct"/>
            <w:tcBorders>
              <w:top w:val="nil"/>
              <w:left w:val="nil"/>
              <w:bottom w:val="single" w:sz="4" w:space="0" w:color="auto"/>
              <w:right w:val="single" w:sz="4" w:space="0" w:color="auto"/>
            </w:tcBorders>
            <w:shd w:val="clear" w:color="auto" w:fill="auto"/>
            <w:noWrap/>
            <w:vAlign w:val="bottom"/>
            <w:hideMark/>
          </w:tcPr>
          <w:p w14:paraId="29D9CF98"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624" w:type="pct"/>
            <w:tcBorders>
              <w:top w:val="nil"/>
              <w:left w:val="nil"/>
              <w:bottom w:val="single" w:sz="4" w:space="0" w:color="auto"/>
              <w:right w:val="single" w:sz="4" w:space="0" w:color="auto"/>
            </w:tcBorders>
            <w:shd w:val="clear" w:color="auto" w:fill="auto"/>
            <w:noWrap/>
            <w:vAlign w:val="bottom"/>
            <w:hideMark/>
          </w:tcPr>
          <w:p w14:paraId="23FDBAA9"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A04796" w:rsidRPr="00B14DAD" w14:paraId="48D6FCFB" w14:textId="77777777" w:rsidTr="00047C42">
        <w:trPr>
          <w:trHeight w:val="405"/>
        </w:trPr>
        <w:tc>
          <w:tcPr>
            <w:tcW w:w="306" w:type="pct"/>
            <w:tcBorders>
              <w:top w:val="nil"/>
              <w:left w:val="single" w:sz="4" w:space="0" w:color="auto"/>
              <w:bottom w:val="single" w:sz="4" w:space="0" w:color="auto"/>
              <w:right w:val="single" w:sz="4" w:space="0" w:color="auto"/>
            </w:tcBorders>
            <w:shd w:val="clear" w:color="auto" w:fill="auto"/>
            <w:noWrap/>
            <w:vAlign w:val="bottom"/>
            <w:hideMark/>
          </w:tcPr>
          <w:p w14:paraId="761CE327"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483" w:type="pct"/>
            <w:tcBorders>
              <w:top w:val="nil"/>
              <w:left w:val="nil"/>
              <w:bottom w:val="single" w:sz="4" w:space="0" w:color="auto"/>
              <w:right w:val="single" w:sz="4" w:space="0" w:color="auto"/>
            </w:tcBorders>
            <w:shd w:val="clear" w:color="auto" w:fill="auto"/>
            <w:noWrap/>
            <w:vAlign w:val="bottom"/>
            <w:hideMark/>
          </w:tcPr>
          <w:p w14:paraId="4D4345EE"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884" w:type="pct"/>
            <w:tcBorders>
              <w:top w:val="nil"/>
              <w:left w:val="nil"/>
              <w:bottom w:val="single" w:sz="4" w:space="0" w:color="auto"/>
              <w:right w:val="single" w:sz="4" w:space="0" w:color="auto"/>
            </w:tcBorders>
            <w:shd w:val="clear" w:color="auto" w:fill="auto"/>
            <w:noWrap/>
            <w:vAlign w:val="bottom"/>
            <w:hideMark/>
          </w:tcPr>
          <w:p w14:paraId="28DE918E"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703" w:type="pct"/>
            <w:tcBorders>
              <w:top w:val="nil"/>
              <w:left w:val="nil"/>
              <w:bottom w:val="single" w:sz="4" w:space="0" w:color="auto"/>
              <w:right w:val="single" w:sz="4" w:space="0" w:color="auto"/>
            </w:tcBorders>
            <w:shd w:val="clear" w:color="auto" w:fill="auto"/>
            <w:noWrap/>
            <w:vAlign w:val="bottom"/>
            <w:hideMark/>
          </w:tcPr>
          <w:p w14:paraId="7D82C31B"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624" w:type="pct"/>
            <w:tcBorders>
              <w:top w:val="nil"/>
              <w:left w:val="nil"/>
              <w:bottom w:val="single" w:sz="4" w:space="0" w:color="auto"/>
              <w:right w:val="single" w:sz="4" w:space="0" w:color="auto"/>
            </w:tcBorders>
            <w:shd w:val="clear" w:color="auto" w:fill="auto"/>
            <w:noWrap/>
            <w:vAlign w:val="bottom"/>
            <w:hideMark/>
          </w:tcPr>
          <w:p w14:paraId="1C83F0CD"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r w:rsidR="00A04796" w:rsidRPr="00B14DAD" w14:paraId="7606D269" w14:textId="77777777" w:rsidTr="00047C42">
        <w:trPr>
          <w:trHeight w:val="405"/>
        </w:trPr>
        <w:tc>
          <w:tcPr>
            <w:tcW w:w="306" w:type="pct"/>
            <w:tcBorders>
              <w:top w:val="nil"/>
              <w:left w:val="single" w:sz="4" w:space="0" w:color="auto"/>
              <w:bottom w:val="single" w:sz="4" w:space="0" w:color="auto"/>
              <w:right w:val="single" w:sz="4" w:space="0" w:color="auto"/>
            </w:tcBorders>
            <w:shd w:val="clear" w:color="auto" w:fill="auto"/>
            <w:noWrap/>
            <w:vAlign w:val="bottom"/>
            <w:hideMark/>
          </w:tcPr>
          <w:p w14:paraId="7AB411DB"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483" w:type="pct"/>
            <w:tcBorders>
              <w:top w:val="nil"/>
              <w:left w:val="nil"/>
              <w:bottom w:val="single" w:sz="4" w:space="0" w:color="auto"/>
              <w:right w:val="single" w:sz="4" w:space="0" w:color="auto"/>
            </w:tcBorders>
            <w:shd w:val="clear" w:color="auto" w:fill="auto"/>
            <w:noWrap/>
            <w:vAlign w:val="bottom"/>
            <w:hideMark/>
          </w:tcPr>
          <w:p w14:paraId="691DF53E"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1884" w:type="pct"/>
            <w:tcBorders>
              <w:top w:val="nil"/>
              <w:left w:val="nil"/>
              <w:bottom w:val="single" w:sz="4" w:space="0" w:color="auto"/>
              <w:right w:val="single" w:sz="4" w:space="0" w:color="auto"/>
            </w:tcBorders>
            <w:shd w:val="clear" w:color="auto" w:fill="auto"/>
            <w:noWrap/>
            <w:vAlign w:val="bottom"/>
            <w:hideMark/>
          </w:tcPr>
          <w:p w14:paraId="3D5640F0"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703" w:type="pct"/>
            <w:tcBorders>
              <w:top w:val="nil"/>
              <w:left w:val="nil"/>
              <w:bottom w:val="single" w:sz="4" w:space="0" w:color="auto"/>
              <w:right w:val="single" w:sz="4" w:space="0" w:color="auto"/>
            </w:tcBorders>
            <w:shd w:val="clear" w:color="auto" w:fill="auto"/>
            <w:noWrap/>
            <w:vAlign w:val="bottom"/>
            <w:hideMark/>
          </w:tcPr>
          <w:p w14:paraId="310602DE"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c>
          <w:tcPr>
            <w:tcW w:w="624" w:type="pct"/>
            <w:tcBorders>
              <w:top w:val="nil"/>
              <w:left w:val="nil"/>
              <w:bottom w:val="single" w:sz="4" w:space="0" w:color="auto"/>
              <w:right w:val="single" w:sz="4" w:space="0" w:color="auto"/>
            </w:tcBorders>
            <w:shd w:val="clear" w:color="auto" w:fill="auto"/>
            <w:noWrap/>
            <w:vAlign w:val="bottom"/>
            <w:hideMark/>
          </w:tcPr>
          <w:p w14:paraId="4EA8C3A8" w14:textId="77777777" w:rsidR="00A04796" w:rsidRPr="00B14DAD" w:rsidRDefault="00A04796" w:rsidP="00074143">
            <w:pPr>
              <w:spacing w:line="240" w:lineRule="auto"/>
              <w:rPr>
                <w:rFonts w:eastAsia="Times New Roman"/>
                <w:color w:val="000000"/>
                <w:sz w:val="21"/>
                <w:szCs w:val="21"/>
                <w:lang w:eastAsia="sl-SI"/>
              </w:rPr>
            </w:pPr>
            <w:r w:rsidRPr="00B14DAD">
              <w:rPr>
                <w:rFonts w:eastAsia="Times New Roman"/>
                <w:color w:val="000000"/>
                <w:sz w:val="21"/>
                <w:szCs w:val="21"/>
                <w:lang w:eastAsia="sl-SI"/>
              </w:rPr>
              <w:t> </w:t>
            </w:r>
          </w:p>
        </w:tc>
      </w:tr>
    </w:tbl>
    <w:p w14:paraId="7EC305AB" w14:textId="77777777" w:rsidR="00121562" w:rsidRPr="00B14DAD" w:rsidRDefault="00121562" w:rsidP="00121562">
      <w:pPr>
        <w:spacing w:before="60"/>
        <w:contextualSpacing/>
        <w:rPr>
          <w:b/>
        </w:rPr>
      </w:pPr>
    </w:p>
    <w:tbl>
      <w:tblPr>
        <w:tblW w:w="9406" w:type="dxa"/>
        <w:tblCellMar>
          <w:left w:w="70" w:type="dxa"/>
          <w:right w:w="70" w:type="dxa"/>
        </w:tblCellMar>
        <w:tblLook w:val="04A0" w:firstRow="1" w:lastRow="0" w:firstColumn="1" w:lastColumn="0" w:noHBand="0" w:noVBand="1"/>
      </w:tblPr>
      <w:tblGrid>
        <w:gridCol w:w="1361"/>
        <w:gridCol w:w="1357"/>
        <w:gridCol w:w="3236"/>
        <w:gridCol w:w="3079"/>
        <w:gridCol w:w="373"/>
      </w:tblGrid>
      <w:tr w:rsidR="00121562" w:rsidRPr="00B14DAD" w14:paraId="7197448D" w14:textId="77777777" w:rsidTr="00074143">
        <w:trPr>
          <w:trHeight w:val="270"/>
        </w:trPr>
        <w:tc>
          <w:tcPr>
            <w:tcW w:w="9406" w:type="dxa"/>
            <w:gridSpan w:val="5"/>
            <w:tcBorders>
              <w:top w:val="nil"/>
              <w:left w:val="nil"/>
              <w:bottom w:val="nil"/>
              <w:right w:val="nil"/>
            </w:tcBorders>
            <w:shd w:val="clear" w:color="auto" w:fill="auto"/>
            <w:noWrap/>
            <w:vAlign w:val="bottom"/>
            <w:hideMark/>
          </w:tcPr>
          <w:p w14:paraId="1ABD7752" w14:textId="77777777" w:rsidR="00121562" w:rsidRPr="00B14DAD" w:rsidRDefault="00121562" w:rsidP="00074143">
            <w:pPr>
              <w:spacing w:line="240" w:lineRule="auto"/>
              <w:rPr>
                <w:rFonts w:eastAsia="Times New Roman"/>
                <w:color w:val="000000"/>
                <w:sz w:val="20"/>
                <w:szCs w:val="21"/>
                <w:lang w:eastAsia="sl-SI"/>
              </w:rPr>
            </w:pPr>
            <w:r w:rsidRPr="00B14DAD">
              <w:rPr>
                <w:rFonts w:eastAsia="Times New Roman"/>
                <w:b/>
                <w:color w:val="000000"/>
                <w:sz w:val="20"/>
                <w:szCs w:val="21"/>
                <w:lang w:eastAsia="sl-SI"/>
              </w:rPr>
              <w:t>Opomba</w:t>
            </w:r>
            <w:r w:rsidRPr="00B14DAD">
              <w:rPr>
                <w:rFonts w:eastAsia="Times New Roman"/>
                <w:color w:val="000000"/>
                <w:sz w:val="20"/>
                <w:szCs w:val="21"/>
                <w:lang w:eastAsia="sl-SI"/>
              </w:rPr>
              <w:t>: Obrazec se po potrebi kopira oz. doda vrstice za vsak priglašeni kader posebej.</w:t>
            </w:r>
          </w:p>
        </w:tc>
      </w:tr>
      <w:tr w:rsidR="00121562" w:rsidRPr="00B14DAD" w14:paraId="1DF1C47C" w14:textId="77777777" w:rsidTr="00074143">
        <w:trPr>
          <w:trHeight w:val="270"/>
        </w:trPr>
        <w:tc>
          <w:tcPr>
            <w:tcW w:w="9406" w:type="dxa"/>
            <w:gridSpan w:val="5"/>
            <w:tcBorders>
              <w:top w:val="nil"/>
              <w:left w:val="nil"/>
              <w:bottom w:val="nil"/>
              <w:right w:val="nil"/>
            </w:tcBorders>
            <w:shd w:val="clear" w:color="auto" w:fill="auto"/>
            <w:noWrap/>
            <w:vAlign w:val="bottom"/>
            <w:hideMark/>
          </w:tcPr>
          <w:p w14:paraId="532DC52A" w14:textId="77777777" w:rsidR="00121562" w:rsidRPr="00B14DAD" w:rsidRDefault="00121562" w:rsidP="00074143">
            <w:pPr>
              <w:spacing w:line="240" w:lineRule="auto"/>
              <w:rPr>
                <w:rFonts w:eastAsia="Times New Roman"/>
                <w:sz w:val="20"/>
                <w:szCs w:val="20"/>
                <w:lang w:eastAsia="sl-SI"/>
              </w:rPr>
            </w:pPr>
            <w:r w:rsidRPr="00B14DAD">
              <w:rPr>
                <w:rFonts w:eastAsia="Times New Roman"/>
                <w:color w:val="000000"/>
                <w:sz w:val="20"/>
                <w:szCs w:val="21"/>
                <w:lang w:eastAsia="sl-SI"/>
              </w:rPr>
              <w:t xml:space="preserve"> (*) Ponudnik navede ali se referenca nanaša na revidiranje:</w:t>
            </w:r>
          </w:p>
        </w:tc>
      </w:tr>
      <w:tr w:rsidR="00121562" w:rsidRPr="00B14DAD" w14:paraId="52F21E4A" w14:textId="77777777" w:rsidTr="001F414A">
        <w:trPr>
          <w:trHeight w:val="85"/>
        </w:trPr>
        <w:tc>
          <w:tcPr>
            <w:tcW w:w="1361" w:type="dxa"/>
            <w:tcBorders>
              <w:top w:val="nil"/>
              <w:left w:val="nil"/>
              <w:bottom w:val="nil"/>
              <w:right w:val="nil"/>
            </w:tcBorders>
            <w:shd w:val="clear" w:color="auto" w:fill="auto"/>
            <w:noWrap/>
            <w:vAlign w:val="bottom"/>
            <w:hideMark/>
          </w:tcPr>
          <w:p w14:paraId="5F0B95EC" w14:textId="77777777" w:rsidR="00121562" w:rsidRPr="00B14DAD" w:rsidRDefault="00121562" w:rsidP="00074143">
            <w:pPr>
              <w:spacing w:line="240" w:lineRule="auto"/>
              <w:rPr>
                <w:rFonts w:eastAsia="Times New Roman"/>
                <w:sz w:val="10"/>
                <w:szCs w:val="20"/>
                <w:lang w:eastAsia="sl-SI"/>
              </w:rPr>
            </w:pPr>
          </w:p>
        </w:tc>
        <w:tc>
          <w:tcPr>
            <w:tcW w:w="1357" w:type="dxa"/>
            <w:tcBorders>
              <w:top w:val="nil"/>
              <w:left w:val="nil"/>
              <w:bottom w:val="nil"/>
              <w:right w:val="nil"/>
            </w:tcBorders>
            <w:shd w:val="clear" w:color="auto" w:fill="auto"/>
            <w:noWrap/>
            <w:vAlign w:val="bottom"/>
            <w:hideMark/>
          </w:tcPr>
          <w:p w14:paraId="5A836682" w14:textId="77777777" w:rsidR="00121562" w:rsidRPr="00B14DAD" w:rsidRDefault="00121562" w:rsidP="00074143">
            <w:pPr>
              <w:spacing w:line="240" w:lineRule="auto"/>
              <w:rPr>
                <w:rFonts w:eastAsia="Times New Roman"/>
                <w:sz w:val="10"/>
                <w:szCs w:val="20"/>
                <w:lang w:eastAsia="sl-SI"/>
              </w:rPr>
            </w:pPr>
          </w:p>
        </w:tc>
        <w:tc>
          <w:tcPr>
            <w:tcW w:w="3236" w:type="dxa"/>
            <w:tcBorders>
              <w:top w:val="nil"/>
              <w:left w:val="nil"/>
              <w:bottom w:val="nil"/>
              <w:right w:val="nil"/>
            </w:tcBorders>
            <w:shd w:val="clear" w:color="auto" w:fill="auto"/>
            <w:noWrap/>
            <w:vAlign w:val="bottom"/>
            <w:hideMark/>
          </w:tcPr>
          <w:p w14:paraId="7E007904" w14:textId="77777777" w:rsidR="00121562" w:rsidRPr="00B14DAD" w:rsidRDefault="00121562" w:rsidP="00074143">
            <w:pPr>
              <w:spacing w:line="240" w:lineRule="auto"/>
              <w:rPr>
                <w:rFonts w:eastAsia="Times New Roman"/>
                <w:sz w:val="10"/>
                <w:szCs w:val="20"/>
                <w:lang w:eastAsia="sl-SI"/>
              </w:rPr>
            </w:pPr>
          </w:p>
        </w:tc>
        <w:tc>
          <w:tcPr>
            <w:tcW w:w="3079" w:type="dxa"/>
            <w:tcBorders>
              <w:top w:val="nil"/>
              <w:left w:val="nil"/>
              <w:bottom w:val="nil"/>
              <w:right w:val="nil"/>
            </w:tcBorders>
            <w:shd w:val="clear" w:color="auto" w:fill="auto"/>
            <w:noWrap/>
            <w:vAlign w:val="bottom"/>
            <w:hideMark/>
          </w:tcPr>
          <w:p w14:paraId="732F8EF4" w14:textId="77777777" w:rsidR="00121562" w:rsidRPr="00B14DAD" w:rsidRDefault="00121562" w:rsidP="00074143">
            <w:pPr>
              <w:spacing w:line="240" w:lineRule="auto"/>
              <w:rPr>
                <w:rFonts w:eastAsia="Times New Roman"/>
                <w:sz w:val="10"/>
                <w:szCs w:val="20"/>
                <w:lang w:eastAsia="sl-SI"/>
              </w:rPr>
            </w:pPr>
          </w:p>
        </w:tc>
        <w:tc>
          <w:tcPr>
            <w:tcW w:w="373" w:type="dxa"/>
            <w:tcBorders>
              <w:top w:val="nil"/>
              <w:left w:val="nil"/>
              <w:bottom w:val="nil"/>
              <w:right w:val="nil"/>
            </w:tcBorders>
            <w:shd w:val="clear" w:color="auto" w:fill="auto"/>
            <w:noWrap/>
            <w:vAlign w:val="bottom"/>
            <w:hideMark/>
          </w:tcPr>
          <w:p w14:paraId="028C1444" w14:textId="77777777" w:rsidR="00121562" w:rsidRPr="00B14DAD" w:rsidRDefault="00121562" w:rsidP="00074143">
            <w:pPr>
              <w:spacing w:line="240" w:lineRule="auto"/>
              <w:rPr>
                <w:rFonts w:eastAsia="Times New Roman"/>
                <w:sz w:val="10"/>
                <w:szCs w:val="20"/>
                <w:lang w:eastAsia="sl-SI"/>
              </w:rPr>
            </w:pPr>
          </w:p>
        </w:tc>
      </w:tr>
      <w:tr w:rsidR="00121562" w:rsidRPr="00B14DAD" w14:paraId="06738DFC" w14:textId="77777777" w:rsidTr="001F414A">
        <w:trPr>
          <w:trHeight w:val="270"/>
        </w:trPr>
        <w:tc>
          <w:tcPr>
            <w:tcW w:w="5954" w:type="dxa"/>
            <w:gridSpan w:val="3"/>
            <w:tcBorders>
              <w:top w:val="nil"/>
              <w:left w:val="nil"/>
              <w:bottom w:val="nil"/>
              <w:right w:val="nil"/>
            </w:tcBorders>
            <w:shd w:val="clear" w:color="auto" w:fill="auto"/>
            <w:noWrap/>
            <w:vAlign w:val="bottom"/>
            <w:hideMark/>
          </w:tcPr>
          <w:p w14:paraId="2D80CF75" w14:textId="77777777" w:rsidR="00121562" w:rsidRPr="00B14DAD" w:rsidRDefault="00121562" w:rsidP="00074143">
            <w:pPr>
              <w:spacing w:line="240" w:lineRule="auto"/>
              <w:rPr>
                <w:rFonts w:eastAsia="Times New Roman"/>
                <w:color w:val="000000"/>
                <w:sz w:val="20"/>
                <w:szCs w:val="21"/>
                <w:lang w:eastAsia="sl-SI"/>
              </w:rPr>
            </w:pPr>
            <w:r w:rsidRPr="00B14DAD">
              <w:rPr>
                <w:rFonts w:eastAsia="Times New Roman"/>
                <w:color w:val="000000"/>
                <w:sz w:val="20"/>
                <w:szCs w:val="21"/>
                <w:lang w:eastAsia="sl-SI"/>
              </w:rPr>
              <w:t>Srednjih gospodarskih družb (skladno z ZGD-1)</w:t>
            </w:r>
          </w:p>
        </w:tc>
        <w:tc>
          <w:tcPr>
            <w:tcW w:w="3079" w:type="dxa"/>
            <w:tcBorders>
              <w:top w:val="nil"/>
              <w:left w:val="nil"/>
              <w:bottom w:val="nil"/>
              <w:right w:val="nil"/>
            </w:tcBorders>
            <w:shd w:val="clear" w:color="auto" w:fill="auto"/>
            <w:noWrap/>
            <w:vAlign w:val="bottom"/>
            <w:hideMark/>
          </w:tcPr>
          <w:p w14:paraId="41A38C6D" w14:textId="77777777" w:rsidR="00121562" w:rsidRPr="00B14DAD" w:rsidRDefault="00121562" w:rsidP="00074143">
            <w:pPr>
              <w:spacing w:line="240" w:lineRule="auto"/>
              <w:rPr>
                <w:rFonts w:eastAsia="Times New Roman"/>
                <w:color w:val="000000"/>
                <w:sz w:val="20"/>
                <w:szCs w:val="21"/>
                <w:lang w:eastAsia="sl-SI"/>
              </w:rPr>
            </w:pPr>
            <w:r w:rsidRPr="00B14DAD">
              <w:rPr>
                <w:rFonts w:eastAsia="Times New Roman"/>
                <w:color w:val="000000"/>
                <w:sz w:val="20"/>
                <w:szCs w:val="21"/>
                <w:lang w:eastAsia="sl-SI"/>
              </w:rPr>
              <w:t>SGD</w:t>
            </w:r>
          </w:p>
        </w:tc>
        <w:tc>
          <w:tcPr>
            <w:tcW w:w="373" w:type="dxa"/>
            <w:tcBorders>
              <w:top w:val="nil"/>
              <w:left w:val="nil"/>
              <w:bottom w:val="nil"/>
              <w:right w:val="nil"/>
            </w:tcBorders>
            <w:shd w:val="clear" w:color="auto" w:fill="auto"/>
            <w:noWrap/>
            <w:vAlign w:val="bottom"/>
            <w:hideMark/>
          </w:tcPr>
          <w:p w14:paraId="3A4F1208" w14:textId="77777777" w:rsidR="00121562" w:rsidRPr="00B14DAD" w:rsidRDefault="00121562" w:rsidP="00074143">
            <w:pPr>
              <w:spacing w:line="240" w:lineRule="auto"/>
              <w:rPr>
                <w:rFonts w:eastAsia="Times New Roman"/>
                <w:color w:val="000000"/>
                <w:sz w:val="20"/>
                <w:szCs w:val="21"/>
                <w:lang w:eastAsia="sl-SI"/>
              </w:rPr>
            </w:pPr>
          </w:p>
        </w:tc>
      </w:tr>
      <w:tr w:rsidR="00121562" w:rsidRPr="00B14DAD" w14:paraId="7E36CB75" w14:textId="77777777" w:rsidTr="001F414A">
        <w:trPr>
          <w:trHeight w:val="270"/>
        </w:trPr>
        <w:tc>
          <w:tcPr>
            <w:tcW w:w="5954" w:type="dxa"/>
            <w:gridSpan w:val="3"/>
            <w:tcBorders>
              <w:top w:val="nil"/>
              <w:left w:val="nil"/>
              <w:bottom w:val="nil"/>
              <w:right w:val="nil"/>
            </w:tcBorders>
            <w:shd w:val="clear" w:color="auto" w:fill="auto"/>
            <w:noWrap/>
            <w:vAlign w:val="bottom"/>
            <w:hideMark/>
          </w:tcPr>
          <w:p w14:paraId="1A1A9E31" w14:textId="77777777" w:rsidR="00121562" w:rsidRPr="00B14DAD" w:rsidRDefault="00121562" w:rsidP="00074143">
            <w:pPr>
              <w:spacing w:line="240" w:lineRule="auto"/>
              <w:rPr>
                <w:rFonts w:eastAsia="Times New Roman"/>
                <w:color w:val="000000"/>
                <w:sz w:val="20"/>
                <w:szCs w:val="21"/>
                <w:lang w:eastAsia="sl-SI"/>
              </w:rPr>
            </w:pPr>
            <w:r w:rsidRPr="00B14DAD">
              <w:rPr>
                <w:rFonts w:eastAsia="Times New Roman"/>
                <w:color w:val="000000"/>
                <w:sz w:val="20"/>
                <w:szCs w:val="21"/>
                <w:lang w:eastAsia="sl-SI"/>
              </w:rPr>
              <w:t>Velikih gospodarskih družb (skladno z ZGD-1)</w:t>
            </w:r>
          </w:p>
        </w:tc>
        <w:tc>
          <w:tcPr>
            <w:tcW w:w="3079" w:type="dxa"/>
            <w:tcBorders>
              <w:top w:val="nil"/>
              <w:left w:val="nil"/>
              <w:bottom w:val="nil"/>
              <w:right w:val="nil"/>
            </w:tcBorders>
            <w:shd w:val="clear" w:color="auto" w:fill="auto"/>
            <w:noWrap/>
            <w:vAlign w:val="bottom"/>
            <w:hideMark/>
          </w:tcPr>
          <w:p w14:paraId="0A3386A2" w14:textId="77777777" w:rsidR="00121562" w:rsidRPr="00B14DAD" w:rsidRDefault="00121562" w:rsidP="00074143">
            <w:pPr>
              <w:spacing w:line="240" w:lineRule="auto"/>
              <w:rPr>
                <w:rFonts w:eastAsia="Times New Roman"/>
                <w:color w:val="000000"/>
                <w:sz w:val="20"/>
                <w:szCs w:val="21"/>
                <w:lang w:eastAsia="sl-SI"/>
              </w:rPr>
            </w:pPr>
            <w:r w:rsidRPr="00B14DAD">
              <w:rPr>
                <w:rFonts w:eastAsia="Times New Roman"/>
                <w:color w:val="000000"/>
                <w:sz w:val="20"/>
                <w:szCs w:val="21"/>
                <w:lang w:eastAsia="sl-SI"/>
              </w:rPr>
              <w:t>VGD</w:t>
            </w:r>
          </w:p>
        </w:tc>
        <w:tc>
          <w:tcPr>
            <w:tcW w:w="373" w:type="dxa"/>
            <w:tcBorders>
              <w:top w:val="nil"/>
              <w:left w:val="nil"/>
              <w:bottom w:val="nil"/>
              <w:right w:val="nil"/>
            </w:tcBorders>
            <w:shd w:val="clear" w:color="auto" w:fill="auto"/>
            <w:noWrap/>
            <w:vAlign w:val="bottom"/>
            <w:hideMark/>
          </w:tcPr>
          <w:p w14:paraId="75C0BD9B" w14:textId="77777777" w:rsidR="00121562" w:rsidRPr="00B14DAD" w:rsidRDefault="00121562" w:rsidP="00074143">
            <w:pPr>
              <w:spacing w:line="240" w:lineRule="auto"/>
              <w:rPr>
                <w:rFonts w:eastAsia="Times New Roman"/>
                <w:color w:val="000000"/>
                <w:sz w:val="20"/>
                <w:szCs w:val="21"/>
                <w:lang w:eastAsia="sl-SI"/>
              </w:rPr>
            </w:pPr>
          </w:p>
        </w:tc>
      </w:tr>
      <w:tr w:rsidR="00121562" w:rsidRPr="00B14DAD" w14:paraId="5FBEBEA5" w14:textId="77777777" w:rsidTr="001F414A">
        <w:trPr>
          <w:trHeight w:val="270"/>
        </w:trPr>
        <w:tc>
          <w:tcPr>
            <w:tcW w:w="5954" w:type="dxa"/>
            <w:gridSpan w:val="3"/>
            <w:tcBorders>
              <w:top w:val="nil"/>
              <w:left w:val="nil"/>
              <w:bottom w:val="nil"/>
              <w:right w:val="nil"/>
            </w:tcBorders>
            <w:shd w:val="clear" w:color="auto" w:fill="auto"/>
            <w:noWrap/>
            <w:vAlign w:val="bottom"/>
            <w:hideMark/>
          </w:tcPr>
          <w:p w14:paraId="172833EE" w14:textId="38838911" w:rsidR="00121562" w:rsidRPr="00B14DAD" w:rsidRDefault="00121562" w:rsidP="00074143">
            <w:pPr>
              <w:spacing w:line="240" w:lineRule="auto"/>
              <w:rPr>
                <w:rFonts w:eastAsia="Times New Roman"/>
                <w:color w:val="000000"/>
                <w:sz w:val="20"/>
                <w:szCs w:val="21"/>
                <w:lang w:eastAsia="sl-SI"/>
              </w:rPr>
            </w:pPr>
            <w:r w:rsidRPr="00B14DAD">
              <w:rPr>
                <w:rFonts w:eastAsia="Times New Roman"/>
                <w:color w:val="000000"/>
                <w:sz w:val="20"/>
                <w:szCs w:val="21"/>
                <w:lang w:eastAsia="sl-SI"/>
              </w:rPr>
              <w:t>Družb</w:t>
            </w:r>
            <w:r w:rsidR="00A20504">
              <w:rPr>
                <w:rFonts w:eastAsia="Times New Roman"/>
                <w:color w:val="000000"/>
                <w:sz w:val="20"/>
                <w:szCs w:val="21"/>
                <w:lang w:eastAsia="sl-SI"/>
              </w:rPr>
              <w:t xml:space="preserve"> po ZGD-1</w:t>
            </w:r>
            <w:r w:rsidRPr="00B14DAD">
              <w:rPr>
                <w:rFonts w:eastAsia="Times New Roman"/>
                <w:color w:val="000000"/>
                <w:sz w:val="20"/>
                <w:szCs w:val="21"/>
                <w:lang w:eastAsia="sl-SI"/>
              </w:rPr>
              <w:t>, ki so zavezane javnim naročilom (skladno z ZJN-3)</w:t>
            </w:r>
          </w:p>
        </w:tc>
        <w:tc>
          <w:tcPr>
            <w:tcW w:w="3079" w:type="dxa"/>
            <w:tcBorders>
              <w:top w:val="nil"/>
              <w:left w:val="nil"/>
              <w:bottom w:val="nil"/>
              <w:right w:val="nil"/>
            </w:tcBorders>
            <w:shd w:val="clear" w:color="auto" w:fill="auto"/>
            <w:noWrap/>
            <w:vAlign w:val="bottom"/>
            <w:hideMark/>
          </w:tcPr>
          <w:p w14:paraId="7C5CDEA4" w14:textId="77777777" w:rsidR="00121562" w:rsidRPr="00B14DAD" w:rsidRDefault="00121562" w:rsidP="00074143">
            <w:pPr>
              <w:spacing w:line="240" w:lineRule="auto"/>
              <w:rPr>
                <w:rFonts w:eastAsia="Times New Roman"/>
                <w:color w:val="000000"/>
                <w:sz w:val="20"/>
                <w:szCs w:val="21"/>
                <w:lang w:eastAsia="sl-SI"/>
              </w:rPr>
            </w:pPr>
            <w:r w:rsidRPr="00B14DAD">
              <w:rPr>
                <w:rFonts w:eastAsia="Times New Roman"/>
                <w:color w:val="000000"/>
                <w:sz w:val="20"/>
                <w:szCs w:val="21"/>
                <w:lang w:eastAsia="sl-SI"/>
              </w:rPr>
              <w:t>JN</w:t>
            </w:r>
          </w:p>
        </w:tc>
        <w:tc>
          <w:tcPr>
            <w:tcW w:w="373" w:type="dxa"/>
            <w:tcBorders>
              <w:top w:val="nil"/>
              <w:left w:val="nil"/>
              <w:bottom w:val="nil"/>
              <w:right w:val="nil"/>
            </w:tcBorders>
            <w:shd w:val="clear" w:color="auto" w:fill="auto"/>
            <w:noWrap/>
            <w:vAlign w:val="bottom"/>
            <w:hideMark/>
          </w:tcPr>
          <w:p w14:paraId="11D627BA" w14:textId="77777777" w:rsidR="00121562" w:rsidRPr="00B14DAD" w:rsidRDefault="00121562" w:rsidP="00074143">
            <w:pPr>
              <w:spacing w:line="240" w:lineRule="auto"/>
              <w:rPr>
                <w:rFonts w:eastAsia="Times New Roman"/>
                <w:color w:val="000000"/>
                <w:sz w:val="20"/>
                <w:szCs w:val="21"/>
                <w:lang w:eastAsia="sl-SI"/>
              </w:rPr>
            </w:pPr>
          </w:p>
        </w:tc>
      </w:tr>
      <w:tr w:rsidR="00121562" w:rsidRPr="00B14DAD" w14:paraId="260B0573" w14:textId="77777777" w:rsidTr="001F414A">
        <w:trPr>
          <w:trHeight w:val="270"/>
        </w:trPr>
        <w:tc>
          <w:tcPr>
            <w:tcW w:w="5954" w:type="dxa"/>
            <w:gridSpan w:val="3"/>
            <w:tcBorders>
              <w:top w:val="nil"/>
              <w:left w:val="nil"/>
              <w:bottom w:val="nil"/>
              <w:right w:val="nil"/>
            </w:tcBorders>
            <w:shd w:val="clear" w:color="auto" w:fill="auto"/>
            <w:noWrap/>
            <w:vAlign w:val="bottom"/>
            <w:hideMark/>
          </w:tcPr>
          <w:p w14:paraId="33A4A2FF" w14:textId="5349EAE7" w:rsidR="00121562" w:rsidRPr="00B14DAD" w:rsidRDefault="00121562" w:rsidP="00074143">
            <w:pPr>
              <w:spacing w:line="240" w:lineRule="auto"/>
              <w:rPr>
                <w:rFonts w:eastAsia="Times New Roman"/>
                <w:color w:val="000000"/>
                <w:sz w:val="20"/>
                <w:szCs w:val="21"/>
                <w:lang w:eastAsia="sl-SI"/>
              </w:rPr>
            </w:pPr>
            <w:r w:rsidRPr="00B14DAD">
              <w:rPr>
                <w:rFonts w:eastAsia="Times New Roman"/>
                <w:color w:val="000000"/>
                <w:sz w:val="20"/>
                <w:szCs w:val="21"/>
                <w:lang w:eastAsia="sl-SI"/>
              </w:rPr>
              <w:t>Primerljivih družb</w:t>
            </w:r>
            <w:r w:rsidR="00A20504">
              <w:rPr>
                <w:rFonts w:eastAsia="Times New Roman"/>
                <w:color w:val="000000"/>
                <w:sz w:val="20"/>
                <w:szCs w:val="21"/>
                <w:lang w:eastAsia="sl-SI"/>
              </w:rPr>
              <w:t xml:space="preserve"> po ZGD-1</w:t>
            </w:r>
            <w:r w:rsidRPr="00B14DAD">
              <w:rPr>
                <w:rFonts w:eastAsia="Times New Roman"/>
                <w:color w:val="000000"/>
                <w:sz w:val="20"/>
                <w:szCs w:val="21"/>
                <w:lang w:eastAsia="sl-SI"/>
              </w:rPr>
              <w:t xml:space="preserve"> (obrazloženih pod točko 3.3.1.2)</w:t>
            </w:r>
          </w:p>
        </w:tc>
        <w:tc>
          <w:tcPr>
            <w:tcW w:w="3079" w:type="dxa"/>
            <w:tcBorders>
              <w:top w:val="nil"/>
              <w:left w:val="nil"/>
              <w:bottom w:val="nil"/>
              <w:right w:val="nil"/>
            </w:tcBorders>
            <w:shd w:val="clear" w:color="auto" w:fill="auto"/>
            <w:noWrap/>
            <w:vAlign w:val="bottom"/>
            <w:hideMark/>
          </w:tcPr>
          <w:p w14:paraId="4E0DEF6C" w14:textId="77777777" w:rsidR="00121562" w:rsidRPr="00B14DAD" w:rsidRDefault="00121562" w:rsidP="00074143">
            <w:pPr>
              <w:spacing w:line="240" w:lineRule="auto"/>
              <w:rPr>
                <w:rFonts w:eastAsia="Times New Roman"/>
                <w:color w:val="000000"/>
                <w:sz w:val="20"/>
                <w:szCs w:val="21"/>
                <w:lang w:eastAsia="sl-SI"/>
              </w:rPr>
            </w:pPr>
            <w:r w:rsidRPr="00B14DAD">
              <w:rPr>
                <w:rFonts w:eastAsia="Times New Roman"/>
                <w:color w:val="000000"/>
                <w:sz w:val="20"/>
                <w:szCs w:val="21"/>
                <w:lang w:eastAsia="sl-SI"/>
              </w:rPr>
              <w:t>PD</w:t>
            </w:r>
          </w:p>
        </w:tc>
        <w:tc>
          <w:tcPr>
            <w:tcW w:w="373" w:type="dxa"/>
            <w:tcBorders>
              <w:top w:val="nil"/>
              <w:left w:val="nil"/>
              <w:bottom w:val="nil"/>
              <w:right w:val="nil"/>
            </w:tcBorders>
            <w:shd w:val="clear" w:color="auto" w:fill="auto"/>
            <w:noWrap/>
            <w:vAlign w:val="bottom"/>
            <w:hideMark/>
          </w:tcPr>
          <w:p w14:paraId="07A6D376" w14:textId="77777777" w:rsidR="00121562" w:rsidRPr="00B14DAD" w:rsidRDefault="00121562" w:rsidP="00074143">
            <w:pPr>
              <w:spacing w:line="240" w:lineRule="auto"/>
              <w:rPr>
                <w:rFonts w:eastAsia="Times New Roman"/>
                <w:color w:val="000000"/>
                <w:sz w:val="20"/>
                <w:szCs w:val="21"/>
                <w:lang w:eastAsia="sl-SI"/>
              </w:rPr>
            </w:pPr>
          </w:p>
        </w:tc>
      </w:tr>
    </w:tbl>
    <w:p w14:paraId="0FDCCD5E" w14:textId="77777777" w:rsidR="00121562" w:rsidRPr="00B14DAD" w:rsidRDefault="00121562" w:rsidP="00121562">
      <w:pPr>
        <w:spacing w:before="60" w:line="20" w:lineRule="exact"/>
        <w:ind w:left="567"/>
        <w:rPr>
          <w:rFonts w:eastAsia="Times New Roman"/>
        </w:rPr>
      </w:pPr>
    </w:p>
    <w:p w14:paraId="24BF58A8" w14:textId="77777777" w:rsidR="00121562" w:rsidRPr="00B14DAD" w:rsidRDefault="00121562" w:rsidP="00121562">
      <w:pPr>
        <w:spacing w:before="60" w:line="20" w:lineRule="exact"/>
        <w:ind w:left="567"/>
        <w:rPr>
          <w:rFonts w:eastAsia="Times New Roman"/>
        </w:rPr>
      </w:pPr>
    </w:p>
    <w:p w14:paraId="5BB8DFC6" w14:textId="77777777" w:rsidR="00121562" w:rsidRPr="00B14DAD" w:rsidRDefault="00121562" w:rsidP="00121562">
      <w:pPr>
        <w:spacing w:before="60" w:line="20" w:lineRule="exact"/>
        <w:ind w:left="567"/>
        <w:rPr>
          <w:rFonts w:eastAsia="Times New Roman"/>
        </w:rPr>
      </w:pPr>
    </w:p>
    <w:p w14:paraId="5E6D985A" w14:textId="77777777" w:rsidR="00121562" w:rsidRPr="00B14DAD" w:rsidRDefault="00121562" w:rsidP="00121562">
      <w:pPr>
        <w:spacing w:before="60" w:line="20" w:lineRule="exact"/>
        <w:ind w:left="567"/>
        <w:rPr>
          <w:rFonts w:eastAsia="Times New Roman"/>
        </w:rPr>
      </w:pPr>
    </w:p>
    <w:p w14:paraId="2D7AA457" w14:textId="1860BA47" w:rsidR="00121562" w:rsidRDefault="00121562" w:rsidP="00121562">
      <w:pPr>
        <w:spacing w:before="60"/>
        <w:rPr>
          <w:i/>
        </w:rPr>
      </w:pPr>
      <w:r w:rsidRPr="007F16AF">
        <w:rPr>
          <w:i/>
        </w:rPr>
        <w:t>Op</w:t>
      </w:r>
      <w:r w:rsidR="0061147A">
        <w:rPr>
          <w:i/>
        </w:rPr>
        <w:t>. 1</w:t>
      </w:r>
      <w:r w:rsidRPr="007F16AF">
        <w:rPr>
          <w:i/>
        </w:rPr>
        <w:t xml:space="preserve">.: Navedene izkušnje v ponudbi morajo biti dosežene in zaključene v zadnjih petih letih, do datuma objave predmetnega naročila. Ponudnik lahko kot referenco navede </w:t>
      </w:r>
      <w:r w:rsidRPr="007F16AF">
        <w:rPr>
          <w:b/>
          <w:i/>
        </w:rPr>
        <w:t xml:space="preserve">največ </w:t>
      </w:r>
      <w:r w:rsidR="0061147A">
        <w:rPr>
          <w:rFonts w:ascii="Roboto" w:hAnsi="Roboto"/>
          <w:color w:val="333333"/>
          <w:sz w:val="18"/>
          <w:szCs w:val="18"/>
        </w:rPr>
        <w:br/>
      </w:r>
      <w:r w:rsidR="0061147A" w:rsidRPr="0061147A">
        <w:rPr>
          <w:b/>
          <w:i/>
          <w:iCs/>
        </w:rPr>
        <w:t>20 referenčnih del pri</w:t>
      </w:r>
      <w:r w:rsidRPr="007F16AF">
        <w:rPr>
          <w:b/>
          <w:i/>
        </w:rPr>
        <w:t xml:space="preserve"> srednjih gospodarskih</w:t>
      </w:r>
      <w:r w:rsidRPr="007F16AF">
        <w:rPr>
          <w:i/>
        </w:rPr>
        <w:t xml:space="preserve"> družb</w:t>
      </w:r>
      <w:r w:rsidR="001F414A">
        <w:rPr>
          <w:i/>
        </w:rPr>
        <w:t>ah</w:t>
      </w:r>
      <w:r w:rsidR="0061147A">
        <w:rPr>
          <w:i/>
        </w:rPr>
        <w:t xml:space="preserve"> po ZGD-1</w:t>
      </w:r>
      <w:r w:rsidRPr="007F16AF">
        <w:rPr>
          <w:i/>
        </w:rPr>
        <w:t xml:space="preserve">. </w:t>
      </w:r>
    </w:p>
    <w:p w14:paraId="790880C8" w14:textId="1DC2CCCB" w:rsidR="0061147A" w:rsidRDefault="0061147A" w:rsidP="00121562">
      <w:pPr>
        <w:spacing w:before="60"/>
        <w:rPr>
          <w:i/>
        </w:rPr>
      </w:pPr>
      <w:r>
        <w:rPr>
          <w:i/>
        </w:rPr>
        <w:t xml:space="preserve">Op. 2: </w:t>
      </w:r>
      <w:r w:rsidR="001F414A">
        <w:rPr>
          <w:i/>
        </w:rPr>
        <w:t>Pri posamičnem referenčnem delu se lahko vpiše le eno vrsto družbe (eno oznako).</w:t>
      </w:r>
    </w:p>
    <w:p w14:paraId="66AC260A" w14:textId="77777777" w:rsidR="0061147A" w:rsidRDefault="0061147A" w:rsidP="00121562">
      <w:pPr>
        <w:spacing w:before="60"/>
        <w:rPr>
          <w:i/>
        </w:rPr>
      </w:pPr>
    </w:p>
    <w:p w14:paraId="4E4A62A9" w14:textId="77777777" w:rsidR="008E0DD4" w:rsidRPr="00B14DAD" w:rsidRDefault="008E0DD4" w:rsidP="00121562">
      <w:pPr>
        <w:spacing w:before="60"/>
        <w:ind w:left="567"/>
        <w:rPr>
          <w:rFonts w:eastAsia="Times New Roman"/>
        </w:rPr>
      </w:pPr>
    </w:p>
    <w:p w14:paraId="16B7BB53" w14:textId="3326EAEE" w:rsidR="00121562" w:rsidRPr="00B14DAD" w:rsidRDefault="00A04796" w:rsidP="00323171">
      <w:pPr>
        <w:rPr>
          <w:b/>
        </w:rPr>
      </w:pPr>
      <w:bookmarkStart w:id="141" w:name="_Toc8732794"/>
      <w:bookmarkStart w:id="142" w:name="_Toc8816821"/>
      <w:bookmarkStart w:id="143" w:name="_Toc8817017"/>
      <w:r>
        <w:rPr>
          <w:b/>
        </w:rPr>
        <w:t>C</w:t>
      </w:r>
      <w:r w:rsidR="00F46D18">
        <w:rPr>
          <w:b/>
        </w:rPr>
        <w:t xml:space="preserve">. </w:t>
      </w:r>
      <w:r w:rsidR="00121562" w:rsidRPr="00B14DAD">
        <w:rPr>
          <w:b/>
        </w:rPr>
        <w:t xml:space="preserve">Izjava o </w:t>
      </w:r>
      <w:r w:rsidR="00C40B11">
        <w:rPr>
          <w:b/>
        </w:rPr>
        <w:t>preizkušenih notranjih</w:t>
      </w:r>
      <w:r w:rsidR="00121562" w:rsidRPr="00B14DAD">
        <w:rPr>
          <w:b/>
        </w:rPr>
        <w:t xml:space="preserve"> revizorj</w:t>
      </w:r>
      <w:r w:rsidR="00C40B11">
        <w:rPr>
          <w:b/>
        </w:rPr>
        <w:t>ih</w:t>
      </w:r>
      <w:r w:rsidR="00121562" w:rsidRPr="00B14DAD">
        <w:rPr>
          <w:b/>
        </w:rPr>
        <w:t>, ki jih ima na dan oddaje ponudbe, ponudnik na razpolago – MERILO 3</w:t>
      </w:r>
      <w:bookmarkEnd w:id="141"/>
      <w:bookmarkEnd w:id="142"/>
      <w:bookmarkEnd w:id="143"/>
    </w:p>
    <w:p w14:paraId="2E3F825F" w14:textId="77777777" w:rsidR="00121562" w:rsidRPr="00B14DAD" w:rsidRDefault="00121562" w:rsidP="00121562">
      <w:pPr>
        <w:spacing w:before="60"/>
      </w:pPr>
    </w:p>
    <w:p w14:paraId="55792F88" w14:textId="77777777" w:rsidR="00121562" w:rsidRPr="00B14DAD" w:rsidRDefault="00121562" w:rsidP="00121562">
      <w:pPr>
        <w:spacing w:before="60"/>
      </w:pPr>
      <w:r w:rsidRPr="00B14DAD">
        <w:t xml:space="preserve">S podpisom te izjave pod </w:t>
      </w:r>
      <w:r w:rsidRPr="00B14DAD">
        <w:rPr>
          <w:b/>
        </w:rPr>
        <w:t>kazensko in materialno odgovornostjo</w:t>
      </w:r>
      <w:r w:rsidRPr="00B14DAD">
        <w:t xml:space="preserve"> izjavljamo, da imamo na dan določen za oddaj</w:t>
      </w:r>
      <w:r>
        <w:t>o</w:t>
      </w:r>
      <w:r w:rsidRPr="00B14DAD">
        <w:t xml:space="preserve"> ponudb na predmetnem javnem naročilu, na razpolago (skladno z delovnopravno ali </w:t>
      </w:r>
      <w:proofErr w:type="spellStart"/>
      <w:r w:rsidRPr="00B14DAD">
        <w:t>obligacijskopravno</w:t>
      </w:r>
      <w:proofErr w:type="spellEnd"/>
      <w:r w:rsidRPr="00B14DAD">
        <w:t xml:space="preserve"> podlago) ___________ p</w:t>
      </w:r>
      <w:r w:rsidR="00C40B11">
        <w:t>reizkušenih notranjih</w:t>
      </w:r>
      <w:r w:rsidRPr="00B14DAD">
        <w:t xml:space="preserve"> revizorjev.</w:t>
      </w:r>
    </w:p>
    <w:p w14:paraId="25215704" w14:textId="77777777" w:rsidR="00121562" w:rsidRPr="00B14DAD" w:rsidRDefault="00121562" w:rsidP="00121562">
      <w:pPr>
        <w:spacing w:before="60"/>
      </w:pPr>
    </w:p>
    <w:p w14:paraId="0B13E96E" w14:textId="77777777" w:rsidR="00121562" w:rsidRPr="00B14DAD" w:rsidRDefault="00121562" w:rsidP="00121562">
      <w:pPr>
        <w:spacing w:before="60"/>
        <w:ind w:left="567"/>
        <w:rPr>
          <w:rFonts w:eastAsia="Times New Roman"/>
        </w:rPr>
      </w:pPr>
    </w:p>
    <w:p w14:paraId="15EEE48D" w14:textId="77777777" w:rsidR="00121562" w:rsidRPr="00B14DAD" w:rsidRDefault="00121562" w:rsidP="00121562">
      <w:pPr>
        <w:spacing w:before="60"/>
        <w:ind w:left="567"/>
        <w:rPr>
          <w:rFonts w:eastAsia="Times New Roman"/>
        </w:rPr>
      </w:pPr>
    </w:p>
    <w:p w14:paraId="08C2A28F" w14:textId="77777777" w:rsidR="00121562" w:rsidRPr="00B14DAD" w:rsidRDefault="00121562" w:rsidP="00121562">
      <w:pPr>
        <w:spacing w:before="60"/>
        <w:ind w:left="567"/>
        <w:rPr>
          <w:rFonts w:eastAsia="Times New Roman"/>
        </w:rPr>
      </w:pPr>
    </w:p>
    <w:p w14:paraId="2DE2F74E" w14:textId="77777777" w:rsidR="00121562" w:rsidRPr="00B14DAD" w:rsidRDefault="00121562" w:rsidP="00121562">
      <w:pPr>
        <w:spacing w:before="60"/>
        <w:ind w:left="567"/>
        <w:rPr>
          <w:rFonts w:eastAsia="Times New Roman"/>
        </w:rPr>
      </w:pPr>
    </w:p>
    <w:p w14:paraId="77363D61" w14:textId="77777777" w:rsidR="00121562" w:rsidRPr="00B14DAD" w:rsidRDefault="00121562" w:rsidP="00121562">
      <w:pPr>
        <w:spacing w:before="60"/>
        <w:ind w:left="567"/>
        <w:rPr>
          <w:rFonts w:eastAsia="Times New Roman"/>
        </w:rPr>
      </w:pPr>
    </w:p>
    <w:p w14:paraId="76DDAE77" w14:textId="77777777" w:rsidR="00121562" w:rsidRPr="00B14DAD" w:rsidRDefault="00121562" w:rsidP="00121562">
      <w:pPr>
        <w:spacing w:before="60"/>
        <w:ind w:left="567"/>
        <w:rPr>
          <w:rFonts w:eastAsia="Times New Roman"/>
        </w:rPr>
      </w:pPr>
    </w:p>
    <w:p w14:paraId="317B11BA" w14:textId="77777777" w:rsidR="00121562" w:rsidRPr="00B14DAD" w:rsidRDefault="00121562" w:rsidP="00121562">
      <w:pPr>
        <w:spacing w:before="60"/>
        <w:ind w:left="567"/>
        <w:rPr>
          <w:rFonts w:eastAsia="Times New Roman"/>
        </w:rPr>
      </w:pPr>
    </w:p>
    <w:p w14:paraId="5963E835" w14:textId="77777777" w:rsidR="00121562" w:rsidRPr="00B14DAD" w:rsidRDefault="00121562" w:rsidP="00121562">
      <w:pPr>
        <w:spacing w:before="60"/>
        <w:ind w:left="567"/>
        <w:rPr>
          <w:rFonts w:eastAsia="Times New Roman"/>
        </w:rPr>
      </w:pPr>
    </w:p>
    <w:p w14:paraId="68D018B6" w14:textId="77777777" w:rsidR="00121562" w:rsidRPr="00B14DAD" w:rsidRDefault="00121562" w:rsidP="00121562">
      <w:pPr>
        <w:spacing w:before="60"/>
        <w:ind w:left="567"/>
        <w:rPr>
          <w:rFonts w:eastAsia="Times New Roman"/>
        </w:rPr>
      </w:pPr>
    </w:p>
    <w:p w14:paraId="1250E7B2" w14:textId="77777777" w:rsidR="00121562" w:rsidRPr="00B14DAD" w:rsidRDefault="00121562" w:rsidP="00121562">
      <w:pPr>
        <w:spacing w:before="60"/>
        <w:ind w:left="567"/>
        <w:rPr>
          <w:rFonts w:eastAsia="Times New Roman"/>
        </w:rPr>
      </w:pPr>
    </w:p>
    <w:p w14:paraId="44D54884" w14:textId="77777777" w:rsidR="00121562" w:rsidRPr="00B14DAD" w:rsidRDefault="00121562" w:rsidP="00121562">
      <w:pPr>
        <w:spacing w:before="60"/>
        <w:ind w:left="567"/>
        <w:rPr>
          <w:rFonts w:eastAsia="Times New Roman"/>
        </w:rPr>
      </w:pPr>
    </w:p>
    <w:p w14:paraId="454BDA47" w14:textId="77777777" w:rsidR="00121562" w:rsidRPr="00B14DAD" w:rsidRDefault="00121562" w:rsidP="00121562">
      <w:pPr>
        <w:spacing w:before="60"/>
        <w:ind w:left="567"/>
        <w:rPr>
          <w:rFonts w:eastAsia="Times New Roman"/>
        </w:rPr>
      </w:pPr>
    </w:p>
    <w:p w14:paraId="0A01A5F8" w14:textId="77777777" w:rsidR="00121562" w:rsidRDefault="00121562" w:rsidP="00121562">
      <w:pPr>
        <w:spacing w:before="60"/>
        <w:ind w:left="567"/>
        <w:rPr>
          <w:rFonts w:eastAsia="Times New Roman"/>
        </w:rPr>
      </w:pPr>
    </w:p>
    <w:p w14:paraId="7C48DC34" w14:textId="77777777" w:rsidR="00EF70F3" w:rsidRPr="00B14DAD" w:rsidRDefault="00EF70F3" w:rsidP="00121562">
      <w:pPr>
        <w:spacing w:before="60"/>
        <w:ind w:left="567"/>
        <w:rPr>
          <w:rFonts w:eastAsia="Times New Roman"/>
        </w:rPr>
      </w:pPr>
    </w:p>
    <w:p w14:paraId="1234B12D" w14:textId="77777777" w:rsidR="00121562" w:rsidRPr="00B14DAD" w:rsidRDefault="00121562" w:rsidP="00121562">
      <w:pPr>
        <w:spacing w:before="60"/>
        <w:ind w:left="567"/>
        <w:rPr>
          <w:rFonts w:eastAsia="Times New Roman"/>
        </w:rPr>
      </w:pPr>
    </w:p>
    <w:p w14:paraId="0A7DCF9C" w14:textId="77777777" w:rsidR="00121562" w:rsidRPr="00B14DAD" w:rsidRDefault="00121562" w:rsidP="00121562">
      <w:pPr>
        <w:spacing w:before="60"/>
        <w:ind w:left="567"/>
        <w:rPr>
          <w:rFonts w:eastAsia="Times New Roman"/>
        </w:rPr>
      </w:pPr>
    </w:p>
    <w:p w14:paraId="1792595C" w14:textId="77777777" w:rsidR="00121562" w:rsidRPr="00B14DAD" w:rsidRDefault="00121562" w:rsidP="00121562">
      <w:pPr>
        <w:spacing w:before="60"/>
        <w:ind w:left="567"/>
        <w:rPr>
          <w:rFonts w:eastAsia="Times New Roman"/>
        </w:rPr>
      </w:pPr>
    </w:p>
    <w:p w14:paraId="647ACF0C" w14:textId="77777777" w:rsidR="00121562" w:rsidRPr="00B14DAD" w:rsidRDefault="00121562" w:rsidP="00121562">
      <w:pPr>
        <w:spacing w:before="60"/>
        <w:ind w:left="567"/>
        <w:rPr>
          <w:rFonts w:eastAsia="Times New Roman"/>
        </w:rPr>
      </w:pPr>
    </w:p>
    <w:p w14:paraId="5665FB24" w14:textId="77777777" w:rsidR="00121562" w:rsidRPr="00B14DAD" w:rsidRDefault="00121562" w:rsidP="00121562">
      <w:pPr>
        <w:spacing w:before="60"/>
        <w:ind w:left="567"/>
        <w:rPr>
          <w:rFonts w:eastAsia="Times New Roman"/>
        </w:rPr>
      </w:pPr>
    </w:p>
    <w:p w14:paraId="2160709E" w14:textId="77777777" w:rsidR="00121562" w:rsidRPr="00B14DAD" w:rsidRDefault="00121562" w:rsidP="00121562">
      <w:pPr>
        <w:spacing w:before="60"/>
        <w:ind w:left="567"/>
        <w:rPr>
          <w:rFonts w:eastAsia="Times New Roman"/>
        </w:rPr>
      </w:pPr>
    </w:p>
    <w:p w14:paraId="0BCD1D64" w14:textId="77777777" w:rsidR="00121562" w:rsidRPr="00B14DAD" w:rsidRDefault="00121562" w:rsidP="00121562">
      <w:pPr>
        <w:spacing w:before="60"/>
        <w:ind w:left="567"/>
        <w:rPr>
          <w:rFonts w:eastAsia="Times New Roman"/>
        </w:rPr>
      </w:pPr>
    </w:p>
    <w:p w14:paraId="56ED3D73" w14:textId="77777777" w:rsidR="00121562" w:rsidRPr="00B14DAD" w:rsidRDefault="00121562" w:rsidP="00121562">
      <w:pPr>
        <w:spacing w:before="60"/>
        <w:ind w:left="567"/>
        <w:rPr>
          <w:rFonts w:eastAsia="Times New Roman"/>
        </w:rPr>
      </w:pPr>
    </w:p>
    <w:p w14:paraId="665B407D" w14:textId="1D41D1DE" w:rsidR="00121562" w:rsidRDefault="00121562" w:rsidP="00121562">
      <w:pPr>
        <w:spacing w:before="60"/>
        <w:ind w:left="567"/>
        <w:rPr>
          <w:rFonts w:eastAsia="Times New Roman"/>
        </w:rPr>
      </w:pPr>
    </w:p>
    <w:p w14:paraId="011CE534" w14:textId="77777777" w:rsidR="00D26258" w:rsidRPr="00B14DAD" w:rsidRDefault="00D26258" w:rsidP="00121562">
      <w:pPr>
        <w:spacing w:before="60"/>
        <w:ind w:left="567"/>
        <w:rPr>
          <w:rFonts w:eastAsia="Times New Roman"/>
        </w:rPr>
      </w:pPr>
    </w:p>
    <w:p w14:paraId="55C5E1D6" w14:textId="77777777" w:rsidR="00121562" w:rsidRDefault="00121562" w:rsidP="00121562">
      <w:pPr>
        <w:spacing w:before="60"/>
        <w:ind w:left="567"/>
        <w:rPr>
          <w:rFonts w:eastAsia="Times New Roman"/>
        </w:rPr>
      </w:pPr>
    </w:p>
    <w:p w14:paraId="6B47BF3D" w14:textId="77777777" w:rsidR="00121562" w:rsidRPr="00B14DAD" w:rsidRDefault="00121562" w:rsidP="00047C42">
      <w:pPr>
        <w:spacing w:before="60"/>
        <w:rPr>
          <w:rFonts w:eastAsia="Times New Roman"/>
        </w:rPr>
      </w:pPr>
    </w:p>
    <w:p w14:paraId="3A808723" w14:textId="77777777" w:rsidR="00121562" w:rsidRPr="00B14DAD" w:rsidRDefault="00121562" w:rsidP="00121562">
      <w:pPr>
        <w:spacing w:before="60"/>
        <w:ind w:left="567"/>
        <w:rPr>
          <w:rFonts w:eastAsia="Times New Roman"/>
        </w:rPr>
      </w:pPr>
    </w:p>
    <w:p w14:paraId="6FCD2CD8" w14:textId="4C91AE2B" w:rsidR="00121562" w:rsidRDefault="00121562" w:rsidP="00121562">
      <w:pPr>
        <w:tabs>
          <w:tab w:val="left" w:pos="980"/>
        </w:tabs>
        <w:spacing w:line="0" w:lineRule="atLeast"/>
        <w:ind w:left="485" w:hanging="485"/>
        <w:outlineLvl w:val="0"/>
        <w:rPr>
          <w:b/>
          <w:color w:val="0070C0"/>
        </w:rPr>
      </w:pPr>
      <w:bookmarkStart w:id="144" w:name="_Toc8732795"/>
      <w:bookmarkStart w:id="145" w:name="_Toc8816822"/>
      <w:bookmarkStart w:id="146" w:name="_Toc8817018"/>
      <w:bookmarkStart w:id="147" w:name="_Toc8817134"/>
      <w:bookmarkStart w:id="148" w:name="_Toc8893134"/>
      <w:r w:rsidRPr="00B14DAD">
        <w:rPr>
          <w:b/>
          <w:color w:val="0070C0"/>
        </w:rPr>
        <w:lastRenderedPageBreak/>
        <w:t xml:space="preserve">Obrazec </w:t>
      </w:r>
      <w:r w:rsidR="00446325">
        <w:rPr>
          <w:b/>
          <w:color w:val="0070C0"/>
        </w:rPr>
        <w:t xml:space="preserve">IV </w:t>
      </w:r>
      <w:r w:rsidRPr="00B14DAD">
        <w:rPr>
          <w:b/>
          <w:color w:val="0070C0"/>
        </w:rPr>
        <w:t>– MENIČNA IZJAVA</w:t>
      </w:r>
      <w:bookmarkEnd w:id="144"/>
      <w:bookmarkEnd w:id="145"/>
      <w:bookmarkEnd w:id="146"/>
      <w:bookmarkEnd w:id="147"/>
      <w:bookmarkEnd w:id="148"/>
    </w:p>
    <w:p w14:paraId="0BD37CE5" w14:textId="77777777" w:rsidR="00D26258" w:rsidRPr="00B14DAD" w:rsidRDefault="00D26258" w:rsidP="00121562">
      <w:pPr>
        <w:tabs>
          <w:tab w:val="left" w:pos="980"/>
        </w:tabs>
        <w:spacing w:line="0" w:lineRule="atLeast"/>
        <w:ind w:left="485" w:hanging="485"/>
        <w:outlineLvl w:val="0"/>
        <w:rPr>
          <w:b/>
          <w:color w:val="0070C0"/>
        </w:rPr>
      </w:pPr>
    </w:p>
    <w:tbl>
      <w:tblPr>
        <w:tblW w:w="5000" w:type="pct"/>
        <w:jc w:val="center"/>
        <w:tblCellMar>
          <w:left w:w="70" w:type="dxa"/>
          <w:right w:w="70" w:type="dxa"/>
        </w:tblCellMar>
        <w:tblLook w:val="0000" w:firstRow="0" w:lastRow="0" w:firstColumn="0" w:lastColumn="0" w:noHBand="0" w:noVBand="0"/>
      </w:tblPr>
      <w:tblGrid>
        <w:gridCol w:w="9072"/>
      </w:tblGrid>
      <w:tr w:rsidR="00121562" w:rsidRPr="00B14DAD" w14:paraId="483297F5" w14:textId="77777777" w:rsidTr="00074143">
        <w:trPr>
          <w:cantSplit/>
          <w:jc w:val="center"/>
        </w:trPr>
        <w:tc>
          <w:tcPr>
            <w:tcW w:w="5000" w:type="pct"/>
            <w:vAlign w:val="bottom"/>
          </w:tcPr>
          <w:p w14:paraId="2D3E4039" w14:textId="77777777" w:rsidR="00121562" w:rsidRPr="00121562" w:rsidRDefault="00121562" w:rsidP="00074143">
            <w:pPr>
              <w:spacing w:before="60"/>
              <w:ind w:left="3402"/>
              <w:rPr>
                <w:b/>
                <w:u w:val="single"/>
              </w:rPr>
            </w:pPr>
            <w:r w:rsidRPr="00121562">
              <w:rPr>
                <w:b/>
              </w:rPr>
              <w:t xml:space="preserve">MENIČNA IZJAVA </w:t>
            </w:r>
          </w:p>
        </w:tc>
      </w:tr>
      <w:tr w:rsidR="00121562" w:rsidRPr="00B14DAD" w14:paraId="0B519D2B" w14:textId="77777777" w:rsidTr="00074143">
        <w:trPr>
          <w:cantSplit/>
          <w:jc w:val="center"/>
        </w:trPr>
        <w:tc>
          <w:tcPr>
            <w:tcW w:w="5000" w:type="pct"/>
            <w:vAlign w:val="bottom"/>
          </w:tcPr>
          <w:p w14:paraId="57FC7642" w14:textId="77777777" w:rsidR="00121562" w:rsidRPr="00B14DAD" w:rsidRDefault="00121562" w:rsidP="00074143">
            <w:pPr>
              <w:spacing w:before="60"/>
              <w:ind w:left="3402"/>
              <w:rPr>
                <w:b/>
              </w:rPr>
            </w:pPr>
            <w:r w:rsidRPr="00B14DAD">
              <w:rPr>
                <w:b/>
              </w:rPr>
              <w:t>s pooblastilom za izpolnitev in unovčenje menice</w:t>
            </w:r>
          </w:p>
        </w:tc>
      </w:tr>
    </w:tbl>
    <w:p w14:paraId="55073045" w14:textId="77777777" w:rsidR="00121562" w:rsidRPr="00B14DAD" w:rsidRDefault="00121562" w:rsidP="00121562">
      <w:pPr>
        <w:spacing w:before="60" w:line="240" w:lineRule="auto"/>
        <w:rPr>
          <w:rFonts w:eastAsia="Times New Roman"/>
          <w:lang w:eastAsia="sl-SI"/>
        </w:rPr>
      </w:pPr>
    </w:p>
    <w:p w14:paraId="0FD3A302" w14:textId="77777777" w:rsidR="00121562" w:rsidRPr="00B14DAD" w:rsidRDefault="00121562" w:rsidP="00121562">
      <w:pPr>
        <w:rPr>
          <w:b/>
        </w:rPr>
      </w:pPr>
      <w:r w:rsidRPr="00B14DAD">
        <w:t xml:space="preserve">Naročniku, 2TDK, Družba za razvoj projekta, d.o.o., Železna cesta 18, 1000 Ljubljana, kot zavarovanje za dobro izvedbo posla za pogodbo, sklenjeno na podlagi javnega naročila: </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121562" w:rsidRPr="00B14DAD" w14:paraId="2594BFF8" w14:textId="77777777" w:rsidTr="00074143">
        <w:trPr>
          <w:trHeight w:val="716"/>
        </w:trPr>
        <w:tc>
          <w:tcPr>
            <w:tcW w:w="9356" w:type="dxa"/>
          </w:tcPr>
          <w:p w14:paraId="45213255" w14:textId="77777777" w:rsidR="00121562" w:rsidRPr="00B14DAD" w:rsidRDefault="00C40B11" w:rsidP="00074143">
            <w:pPr>
              <w:spacing w:before="120"/>
              <w:rPr>
                <w:b/>
              </w:rPr>
            </w:pPr>
            <w:r>
              <w:rPr>
                <w:b/>
              </w:rPr>
              <w:t>Izvajanje notranje r</w:t>
            </w:r>
            <w:r w:rsidRPr="000434A8">
              <w:rPr>
                <w:b/>
              </w:rPr>
              <w:t>evizij</w:t>
            </w:r>
            <w:r>
              <w:rPr>
                <w:b/>
              </w:rPr>
              <w:t>e</w:t>
            </w:r>
            <w:r w:rsidRPr="000434A8">
              <w:rPr>
                <w:b/>
              </w:rPr>
              <w:t xml:space="preserve"> družbe 2TDK</w:t>
            </w:r>
            <w:r>
              <w:rPr>
                <w:b/>
              </w:rPr>
              <w:t xml:space="preserve"> d.o.o. za </w:t>
            </w:r>
            <w:r w:rsidRPr="000434A8">
              <w:rPr>
                <w:b/>
              </w:rPr>
              <w:t>poslovna leta 20</w:t>
            </w:r>
            <w:r>
              <w:rPr>
                <w:b/>
              </w:rPr>
              <w:t>20</w:t>
            </w:r>
            <w:r w:rsidR="002702BA">
              <w:rPr>
                <w:b/>
              </w:rPr>
              <w:t xml:space="preserve"> in </w:t>
            </w:r>
            <w:r w:rsidRPr="000434A8">
              <w:rPr>
                <w:b/>
              </w:rPr>
              <w:t>202</w:t>
            </w:r>
            <w:r>
              <w:rPr>
                <w:b/>
              </w:rPr>
              <w:t>1</w:t>
            </w:r>
          </w:p>
        </w:tc>
      </w:tr>
    </w:tbl>
    <w:p w14:paraId="569565CF" w14:textId="77777777" w:rsidR="00121562" w:rsidRPr="00B14DAD" w:rsidRDefault="00121562" w:rsidP="00121562">
      <w:r w:rsidRPr="00B14DAD">
        <w:t>izročamo bianco lastno menico, žigosano in podpisano s strani pooblaščene osebe za podpisovanje – izdajanje menic:</w:t>
      </w:r>
    </w:p>
    <w:p w14:paraId="3C6F9270" w14:textId="77777777" w:rsidR="00121562" w:rsidRPr="00B14DAD" w:rsidRDefault="00121562" w:rsidP="00121562">
      <w:pPr>
        <w:rPr>
          <w:b/>
        </w:rPr>
      </w:pPr>
    </w:p>
    <w:tbl>
      <w:tblPr>
        <w:tblW w:w="0" w:type="auto"/>
        <w:tblLook w:val="04A0" w:firstRow="1" w:lastRow="0" w:firstColumn="1" w:lastColumn="0" w:noHBand="0" w:noVBand="1"/>
      </w:tblPr>
      <w:tblGrid>
        <w:gridCol w:w="2745"/>
        <w:gridCol w:w="281"/>
        <w:gridCol w:w="3184"/>
        <w:gridCol w:w="281"/>
        <w:gridCol w:w="2581"/>
      </w:tblGrid>
      <w:tr w:rsidR="00121562" w:rsidRPr="00B14DAD" w14:paraId="678A3E2A" w14:textId="77777777" w:rsidTr="00074143">
        <w:tc>
          <w:tcPr>
            <w:tcW w:w="2802" w:type="dxa"/>
            <w:tcBorders>
              <w:bottom w:val="dashed" w:sz="4" w:space="0" w:color="auto"/>
            </w:tcBorders>
            <w:shd w:val="clear" w:color="auto" w:fill="auto"/>
          </w:tcPr>
          <w:p w14:paraId="1F519D2B" w14:textId="77777777" w:rsidR="00121562" w:rsidRPr="00B14DAD" w:rsidRDefault="00121562" w:rsidP="00074143">
            <w:pPr>
              <w:rPr>
                <w:b/>
              </w:rPr>
            </w:pPr>
          </w:p>
        </w:tc>
        <w:tc>
          <w:tcPr>
            <w:tcW w:w="283" w:type="dxa"/>
            <w:shd w:val="clear" w:color="auto" w:fill="auto"/>
          </w:tcPr>
          <w:p w14:paraId="1907433B" w14:textId="77777777" w:rsidR="00121562" w:rsidRPr="00B14DAD" w:rsidRDefault="00121562" w:rsidP="00074143">
            <w:pPr>
              <w:rPr>
                <w:b/>
              </w:rPr>
            </w:pPr>
          </w:p>
        </w:tc>
        <w:tc>
          <w:tcPr>
            <w:tcW w:w="3260" w:type="dxa"/>
            <w:tcBorders>
              <w:bottom w:val="dashed" w:sz="4" w:space="0" w:color="auto"/>
            </w:tcBorders>
            <w:shd w:val="clear" w:color="auto" w:fill="auto"/>
          </w:tcPr>
          <w:p w14:paraId="46AAE249" w14:textId="77777777" w:rsidR="00121562" w:rsidRPr="00B14DAD" w:rsidRDefault="00121562" w:rsidP="00074143">
            <w:pPr>
              <w:rPr>
                <w:b/>
              </w:rPr>
            </w:pPr>
          </w:p>
        </w:tc>
        <w:tc>
          <w:tcPr>
            <w:tcW w:w="284" w:type="dxa"/>
            <w:shd w:val="clear" w:color="auto" w:fill="auto"/>
          </w:tcPr>
          <w:p w14:paraId="24B7D8AC" w14:textId="77777777" w:rsidR="00121562" w:rsidRPr="00B14DAD" w:rsidRDefault="00121562" w:rsidP="00074143">
            <w:pPr>
              <w:rPr>
                <w:b/>
              </w:rPr>
            </w:pPr>
          </w:p>
        </w:tc>
        <w:tc>
          <w:tcPr>
            <w:tcW w:w="2657" w:type="dxa"/>
            <w:tcBorders>
              <w:bottom w:val="dashed" w:sz="4" w:space="0" w:color="auto"/>
            </w:tcBorders>
            <w:shd w:val="clear" w:color="auto" w:fill="auto"/>
          </w:tcPr>
          <w:p w14:paraId="3C000345" w14:textId="77777777" w:rsidR="00121562" w:rsidRPr="00B14DAD" w:rsidRDefault="00121562" w:rsidP="00074143">
            <w:pPr>
              <w:rPr>
                <w:b/>
              </w:rPr>
            </w:pPr>
          </w:p>
        </w:tc>
      </w:tr>
      <w:tr w:rsidR="00121562" w:rsidRPr="00B14DAD" w14:paraId="5DBEF9D2" w14:textId="77777777" w:rsidTr="00074143">
        <w:tc>
          <w:tcPr>
            <w:tcW w:w="2802" w:type="dxa"/>
            <w:tcBorders>
              <w:top w:val="dashed" w:sz="4" w:space="0" w:color="auto"/>
            </w:tcBorders>
            <w:shd w:val="clear" w:color="auto" w:fill="auto"/>
          </w:tcPr>
          <w:p w14:paraId="3D7FB1C4" w14:textId="77777777" w:rsidR="00121562" w:rsidRPr="00B14DAD" w:rsidRDefault="00121562" w:rsidP="00074143">
            <w:pPr>
              <w:jc w:val="center"/>
              <w:rPr>
                <w:b/>
              </w:rPr>
            </w:pPr>
            <w:r w:rsidRPr="00B14DAD">
              <w:t>ime in priimek pooblaščenca</w:t>
            </w:r>
          </w:p>
        </w:tc>
        <w:tc>
          <w:tcPr>
            <w:tcW w:w="283" w:type="dxa"/>
            <w:shd w:val="clear" w:color="auto" w:fill="auto"/>
          </w:tcPr>
          <w:p w14:paraId="66D3843E" w14:textId="77777777" w:rsidR="00121562" w:rsidRPr="00B14DAD" w:rsidRDefault="00121562" w:rsidP="00074143">
            <w:pPr>
              <w:jc w:val="center"/>
              <w:rPr>
                <w:b/>
              </w:rPr>
            </w:pPr>
          </w:p>
        </w:tc>
        <w:tc>
          <w:tcPr>
            <w:tcW w:w="3260" w:type="dxa"/>
            <w:tcBorders>
              <w:top w:val="dashed" w:sz="4" w:space="0" w:color="auto"/>
            </w:tcBorders>
            <w:shd w:val="clear" w:color="auto" w:fill="auto"/>
          </w:tcPr>
          <w:p w14:paraId="5B8528C5" w14:textId="77777777" w:rsidR="00121562" w:rsidRPr="00B14DAD" w:rsidRDefault="00121562" w:rsidP="00074143">
            <w:pPr>
              <w:jc w:val="center"/>
              <w:rPr>
                <w:b/>
              </w:rPr>
            </w:pPr>
            <w:r w:rsidRPr="00B14DAD">
              <w:t>delovno mesto pooblaščenca</w:t>
            </w:r>
          </w:p>
        </w:tc>
        <w:tc>
          <w:tcPr>
            <w:tcW w:w="284" w:type="dxa"/>
            <w:shd w:val="clear" w:color="auto" w:fill="auto"/>
          </w:tcPr>
          <w:p w14:paraId="1E79FD23" w14:textId="77777777" w:rsidR="00121562" w:rsidRPr="00B14DAD" w:rsidRDefault="00121562" w:rsidP="00074143">
            <w:pPr>
              <w:jc w:val="center"/>
              <w:rPr>
                <w:b/>
              </w:rPr>
            </w:pPr>
          </w:p>
        </w:tc>
        <w:tc>
          <w:tcPr>
            <w:tcW w:w="2657" w:type="dxa"/>
            <w:tcBorders>
              <w:top w:val="dashed" w:sz="4" w:space="0" w:color="auto"/>
            </w:tcBorders>
            <w:shd w:val="clear" w:color="auto" w:fill="auto"/>
          </w:tcPr>
          <w:p w14:paraId="48F0ECF3" w14:textId="77777777" w:rsidR="00121562" w:rsidRPr="00B14DAD" w:rsidRDefault="00121562" w:rsidP="00074143">
            <w:pPr>
              <w:jc w:val="center"/>
              <w:rPr>
                <w:b/>
              </w:rPr>
            </w:pPr>
            <w:r w:rsidRPr="00B14DAD">
              <w:t>podpis</w:t>
            </w:r>
          </w:p>
        </w:tc>
      </w:tr>
    </w:tbl>
    <w:p w14:paraId="0282DB70" w14:textId="77777777" w:rsidR="00121562" w:rsidRPr="00B14DAD" w:rsidRDefault="00121562" w:rsidP="00121562">
      <w:pPr>
        <w:rPr>
          <w:b/>
        </w:rPr>
      </w:pPr>
    </w:p>
    <w:p w14:paraId="71290B9C" w14:textId="77777777" w:rsidR="00121562" w:rsidRPr="00B14DAD" w:rsidRDefault="00121562" w:rsidP="00121562">
      <w:pPr>
        <w:rPr>
          <w:b/>
        </w:rPr>
      </w:pPr>
    </w:p>
    <w:p w14:paraId="4EAF5B28" w14:textId="77777777" w:rsidR="00121562" w:rsidRPr="00B14DAD" w:rsidRDefault="00121562" w:rsidP="00121562">
      <w:pPr>
        <w:ind w:right="-2"/>
        <w:rPr>
          <w:b/>
        </w:rPr>
      </w:pPr>
      <w:r w:rsidRPr="00B14DAD">
        <w:t>2TDK, Družba za razvoj projekta, d.o.o., Železna cesta 18, 1000 Ljubljana, nepreklicno pooblaščamo, da v primeru če:</w:t>
      </w:r>
    </w:p>
    <w:p w14:paraId="3848E546" w14:textId="77777777" w:rsidR="00121562" w:rsidRPr="00B14DAD" w:rsidRDefault="00121562" w:rsidP="00121562">
      <w:pPr>
        <w:numPr>
          <w:ilvl w:val="0"/>
          <w:numId w:val="21"/>
        </w:numPr>
        <w:spacing w:before="120"/>
        <w:rPr>
          <w:b/>
        </w:rPr>
      </w:pPr>
      <w:r w:rsidRPr="00B14DAD">
        <w:t>se bo izkazalo, da storitve ne opravlja v skladu s pogodbo, zahtevami iz razpisne dokumentacije ali specifikacijami ali</w:t>
      </w:r>
    </w:p>
    <w:p w14:paraId="5F907CCE" w14:textId="77777777" w:rsidR="00121562" w:rsidRPr="00B14DAD" w:rsidRDefault="00121562" w:rsidP="00121562">
      <w:pPr>
        <w:numPr>
          <w:ilvl w:val="0"/>
          <w:numId w:val="21"/>
        </w:numPr>
        <w:spacing w:before="60"/>
        <w:rPr>
          <w:b/>
        </w:rPr>
      </w:pPr>
      <w:r w:rsidRPr="00B14DAD">
        <w:t>bo naročnik pogodbo razdrl zaradi kršitev na strani izvajalca ali</w:t>
      </w:r>
    </w:p>
    <w:p w14:paraId="4510C486" w14:textId="77777777" w:rsidR="00121562" w:rsidRPr="00B14DAD" w:rsidRDefault="00121562" w:rsidP="00121562">
      <w:pPr>
        <w:numPr>
          <w:ilvl w:val="0"/>
          <w:numId w:val="21"/>
        </w:numPr>
        <w:spacing w:before="60"/>
        <w:rPr>
          <w:b/>
        </w:rPr>
      </w:pPr>
      <w:r w:rsidRPr="00B14DAD">
        <w:t>bo pogodba prenehala veljati zaradi zamude ali če bo izvajalec prišel v zamudo rokov, ki so dogovorjeni s to pogodbo ali</w:t>
      </w:r>
    </w:p>
    <w:p w14:paraId="2F5032C8" w14:textId="77777777" w:rsidR="00121562" w:rsidRPr="00B14DAD" w:rsidRDefault="00121562" w:rsidP="00121562">
      <w:pPr>
        <w:numPr>
          <w:ilvl w:val="0"/>
          <w:numId w:val="21"/>
        </w:numPr>
        <w:spacing w:before="60"/>
        <w:rPr>
          <w:b/>
        </w:rPr>
      </w:pPr>
      <w:r w:rsidRPr="00B14DAD">
        <w:t>bo izvajalec kršil zaupnost podatkov.</w:t>
      </w:r>
    </w:p>
    <w:p w14:paraId="32B8DDED" w14:textId="77777777" w:rsidR="00121562" w:rsidRPr="00B14DAD" w:rsidRDefault="00121562" w:rsidP="00121562">
      <w:pPr>
        <w:spacing w:before="120"/>
        <w:rPr>
          <w:b/>
        </w:rPr>
      </w:pPr>
      <w:r w:rsidRPr="00B14DAD">
        <w:t>našo bianco menico brez poprejšnjega obvestila izpolni v vseh neizpolnjenih delih za znesek naše obveznosti v višini _____________ , da na menico vpiše klavzulo »brez protesta« ter da menico  unovči v breme denarnih sredstev na našem transakcijskem računu:</w:t>
      </w:r>
    </w:p>
    <w:p w14:paraId="79269A92" w14:textId="77777777" w:rsidR="00121562" w:rsidRPr="00B14DAD" w:rsidRDefault="00121562" w:rsidP="00121562">
      <w:pPr>
        <w:ind w:right="-2"/>
        <w:rPr>
          <w:b/>
        </w:rPr>
      </w:pPr>
    </w:p>
    <w:tbl>
      <w:tblPr>
        <w:tblW w:w="0" w:type="auto"/>
        <w:tblBorders>
          <w:bottom w:val="dashed" w:sz="4" w:space="0" w:color="auto"/>
          <w:insideH w:val="dashed" w:sz="4" w:space="0" w:color="auto"/>
        </w:tblBorders>
        <w:tblLook w:val="04A0" w:firstRow="1" w:lastRow="0" w:firstColumn="1" w:lastColumn="0" w:noHBand="0" w:noVBand="1"/>
      </w:tblPr>
      <w:tblGrid>
        <w:gridCol w:w="1653"/>
        <w:gridCol w:w="7419"/>
      </w:tblGrid>
      <w:tr w:rsidR="00121562" w:rsidRPr="00B14DAD" w14:paraId="1DFD2CB4" w14:textId="77777777" w:rsidTr="00074143">
        <w:trPr>
          <w:trHeight w:val="361"/>
        </w:trPr>
        <w:tc>
          <w:tcPr>
            <w:tcW w:w="1668" w:type="dxa"/>
            <w:tcBorders>
              <w:top w:val="nil"/>
              <w:bottom w:val="nil"/>
            </w:tcBorders>
            <w:shd w:val="clear" w:color="auto" w:fill="auto"/>
            <w:vAlign w:val="center"/>
          </w:tcPr>
          <w:p w14:paraId="5904CC32" w14:textId="77777777" w:rsidR="00121562" w:rsidRPr="00B14DAD" w:rsidRDefault="00121562" w:rsidP="00074143">
            <w:pPr>
              <w:jc w:val="right"/>
              <w:rPr>
                <w:b/>
              </w:rPr>
            </w:pPr>
            <w:r w:rsidRPr="00B14DAD">
              <w:t>Banka in TRR:</w:t>
            </w:r>
          </w:p>
        </w:tc>
        <w:tc>
          <w:tcPr>
            <w:tcW w:w="7542" w:type="dxa"/>
            <w:shd w:val="clear" w:color="auto" w:fill="auto"/>
          </w:tcPr>
          <w:p w14:paraId="281A8F6E" w14:textId="77777777" w:rsidR="00121562" w:rsidRPr="00B14DAD" w:rsidRDefault="00121562" w:rsidP="00074143">
            <w:pPr>
              <w:ind w:right="-2"/>
              <w:rPr>
                <w:b/>
              </w:rPr>
            </w:pPr>
          </w:p>
        </w:tc>
      </w:tr>
      <w:tr w:rsidR="00121562" w:rsidRPr="00B14DAD" w14:paraId="152D5392" w14:textId="77777777" w:rsidTr="00074143">
        <w:tc>
          <w:tcPr>
            <w:tcW w:w="1668" w:type="dxa"/>
            <w:tcBorders>
              <w:top w:val="nil"/>
              <w:bottom w:val="nil"/>
            </w:tcBorders>
            <w:shd w:val="clear" w:color="auto" w:fill="auto"/>
            <w:vAlign w:val="center"/>
          </w:tcPr>
          <w:p w14:paraId="14A8C2A5" w14:textId="77777777" w:rsidR="00121562" w:rsidRPr="00B14DAD" w:rsidRDefault="00121562" w:rsidP="00074143">
            <w:pPr>
              <w:jc w:val="right"/>
              <w:rPr>
                <w:b/>
              </w:rPr>
            </w:pPr>
            <w:r w:rsidRPr="00B14DAD">
              <w:t>Banka in TRR:</w:t>
            </w:r>
          </w:p>
        </w:tc>
        <w:tc>
          <w:tcPr>
            <w:tcW w:w="7542" w:type="dxa"/>
            <w:shd w:val="clear" w:color="auto" w:fill="auto"/>
          </w:tcPr>
          <w:p w14:paraId="293FF1D5" w14:textId="77777777" w:rsidR="00121562" w:rsidRPr="00B14DAD" w:rsidRDefault="00121562" w:rsidP="00074143">
            <w:pPr>
              <w:ind w:right="-2"/>
              <w:rPr>
                <w:b/>
              </w:rPr>
            </w:pPr>
          </w:p>
        </w:tc>
      </w:tr>
    </w:tbl>
    <w:p w14:paraId="06EBBDB1" w14:textId="77777777" w:rsidR="00121562" w:rsidRPr="00B14DAD" w:rsidRDefault="00121562" w:rsidP="00121562">
      <w:pPr>
        <w:ind w:right="-2"/>
        <w:rPr>
          <w:b/>
        </w:rPr>
      </w:pPr>
    </w:p>
    <w:p w14:paraId="1CD8E4E1" w14:textId="77777777" w:rsidR="00121562" w:rsidRPr="00B14DAD" w:rsidRDefault="00121562" w:rsidP="00121562">
      <w:r w:rsidRPr="00B14DAD">
        <w:t>S podpisom te menične izjave dajemo nepreklicno in brezpogojno pooblastilo zgoraj navedeni banki, da izvede plačilno transakcijo v skladu s to menično izjavo v breme denarnih sredstev na našem transakcijskem računu.</w:t>
      </w:r>
    </w:p>
    <w:p w14:paraId="47D13A58" w14:textId="77777777" w:rsidR="00121562" w:rsidRPr="00B14DAD" w:rsidRDefault="00121562" w:rsidP="00121562"/>
    <w:p w14:paraId="40B81B0F" w14:textId="77777777" w:rsidR="00121562" w:rsidRPr="00B14DAD" w:rsidRDefault="00121562" w:rsidP="00121562">
      <w:r w:rsidRPr="00B14DAD">
        <w:t>2TDK, Družba za razvoj projekta, d.o.o., Železna cesta 18, 1000 Ljubljana lahko predloži menico v izplačilo do _______________________.</w:t>
      </w:r>
    </w:p>
    <w:p w14:paraId="71F2E729" w14:textId="77777777" w:rsidR="00121562" w:rsidRPr="00B14DAD" w:rsidRDefault="00121562" w:rsidP="00121562"/>
    <w:tbl>
      <w:tblPr>
        <w:tblW w:w="0" w:type="auto"/>
        <w:tblLayout w:type="fixed"/>
        <w:tblLook w:val="0000" w:firstRow="0" w:lastRow="0" w:firstColumn="0" w:lastColumn="0" w:noHBand="0" w:noVBand="0"/>
      </w:tblPr>
      <w:tblGrid>
        <w:gridCol w:w="959"/>
        <w:gridCol w:w="2410"/>
        <w:gridCol w:w="283"/>
        <w:gridCol w:w="1843"/>
        <w:gridCol w:w="3969"/>
      </w:tblGrid>
      <w:tr w:rsidR="00121562" w:rsidRPr="00B14DAD" w14:paraId="7CB0404D" w14:textId="77777777" w:rsidTr="00074143">
        <w:tc>
          <w:tcPr>
            <w:tcW w:w="959" w:type="dxa"/>
          </w:tcPr>
          <w:p w14:paraId="0E9B127F" w14:textId="77777777" w:rsidR="00121562" w:rsidRPr="00B14DAD" w:rsidRDefault="00121562" w:rsidP="00074143">
            <w:pPr>
              <w:widowControl w:val="0"/>
              <w:rPr>
                <w:lang w:eastAsia="sl-SI"/>
              </w:rPr>
            </w:pPr>
            <w:r w:rsidRPr="00B14DAD">
              <w:rPr>
                <w:lang w:eastAsia="sl-SI"/>
              </w:rPr>
              <w:t>Kraj:</w:t>
            </w:r>
          </w:p>
        </w:tc>
        <w:tc>
          <w:tcPr>
            <w:tcW w:w="2410" w:type="dxa"/>
            <w:tcBorders>
              <w:bottom w:val="dashSmallGap" w:sz="4" w:space="0" w:color="auto"/>
            </w:tcBorders>
          </w:tcPr>
          <w:p w14:paraId="6E215CB0" w14:textId="77777777" w:rsidR="00121562" w:rsidRPr="00B14DAD" w:rsidRDefault="00121562" w:rsidP="00074143">
            <w:pPr>
              <w:widowControl w:val="0"/>
              <w:rPr>
                <w:lang w:eastAsia="sl-SI"/>
              </w:rPr>
            </w:pPr>
          </w:p>
        </w:tc>
        <w:tc>
          <w:tcPr>
            <w:tcW w:w="283" w:type="dxa"/>
          </w:tcPr>
          <w:p w14:paraId="10EDC1E1" w14:textId="77777777" w:rsidR="00121562" w:rsidRPr="00B14DAD" w:rsidRDefault="00121562" w:rsidP="00074143">
            <w:pPr>
              <w:widowControl w:val="0"/>
              <w:rPr>
                <w:lang w:eastAsia="sl-SI"/>
              </w:rPr>
            </w:pPr>
          </w:p>
        </w:tc>
        <w:tc>
          <w:tcPr>
            <w:tcW w:w="1843" w:type="dxa"/>
          </w:tcPr>
          <w:p w14:paraId="0C33849F" w14:textId="77777777" w:rsidR="00121562" w:rsidRPr="00B14DAD" w:rsidRDefault="00121562" w:rsidP="00074143">
            <w:pPr>
              <w:widowControl w:val="0"/>
              <w:rPr>
                <w:lang w:eastAsia="sl-SI"/>
              </w:rPr>
            </w:pPr>
            <w:r w:rsidRPr="00B14DAD">
              <w:rPr>
                <w:lang w:eastAsia="sl-SI"/>
              </w:rPr>
              <w:t>Izdajatelj menice:</w:t>
            </w:r>
          </w:p>
        </w:tc>
        <w:tc>
          <w:tcPr>
            <w:tcW w:w="3969" w:type="dxa"/>
            <w:tcBorders>
              <w:bottom w:val="dashSmallGap" w:sz="4" w:space="0" w:color="auto"/>
            </w:tcBorders>
          </w:tcPr>
          <w:p w14:paraId="2F737DDC" w14:textId="77777777" w:rsidR="00121562" w:rsidRPr="00B14DAD" w:rsidRDefault="00121562" w:rsidP="00074143">
            <w:pPr>
              <w:widowControl w:val="0"/>
              <w:rPr>
                <w:lang w:eastAsia="sl-SI"/>
              </w:rPr>
            </w:pPr>
          </w:p>
        </w:tc>
      </w:tr>
      <w:tr w:rsidR="00121562" w:rsidRPr="00B14DAD" w14:paraId="0818A098" w14:textId="77777777" w:rsidTr="00074143">
        <w:trPr>
          <w:trHeight w:val="218"/>
        </w:trPr>
        <w:tc>
          <w:tcPr>
            <w:tcW w:w="959" w:type="dxa"/>
            <w:vMerge w:val="restart"/>
          </w:tcPr>
          <w:p w14:paraId="109FD2F2" w14:textId="77777777" w:rsidR="00121562" w:rsidRPr="00B14DAD" w:rsidRDefault="00121562" w:rsidP="00074143">
            <w:pPr>
              <w:widowControl w:val="0"/>
              <w:rPr>
                <w:lang w:eastAsia="sl-SI"/>
              </w:rPr>
            </w:pPr>
            <w:r w:rsidRPr="00B14DAD">
              <w:rPr>
                <w:lang w:eastAsia="sl-SI"/>
              </w:rPr>
              <w:t>Datum:</w:t>
            </w:r>
          </w:p>
        </w:tc>
        <w:tc>
          <w:tcPr>
            <w:tcW w:w="2410" w:type="dxa"/>
            <w:vMerge w:val="restart"/>
            <w:tcBorders>
              <w:top w:val="dashSmallGap" w:sz="4" w:space="0" w:color="auto"/>
            </w:tcBorders>
          </w:tcPr>
          <w:p w14:paraId="5E6C42E3" w14:textId="77777777" w:rsidR="00121562" w:rsidRPr="00B14DAD" w:rsidRDefault="00121562" w:rsidP="00074143">
            <w:pPr>
              <w:widowControl w:val="0"/>
              <w:rPr>
                <w:lang w:eastAsia="sl-SI"/>
              </w:rPr>
            </w:pPr>
          </w:p>
        </w:tc>
        <w:tc>
          <w:tcPr>
            <w:tcW w:w="283" w:type="dxa"/>
            <w:vMerge w:val="restart"/>
          </w:tcPr>
          <w:p w14:paraId="7A4EE869" w14:textId="77777777" w:rsidR="00121562" w:rsidRPr="00B14DAD" w:rsidRDefault="00121562" w:rsidP="00074143">
            <w:pPr>
              <w:widowControl w:val="0"/>
              <w:rPr>
                <w:lang w:eastAsia="sl-SI"/>
              </w:rPr>
            </w:pPr>
          </w:p>
        </w:tc>
        <w:tc>
          <w:tcPr>
            <w:tcW w:w="1843" w:type="dxa"/>
            <w:vMerge w:val="restart"/>
          </w:tcPr>
          <w:p w14:paraId="4036FE34" w14:textId="77777777" w:rsidR="00121562" w:rsidRPr="00B14DAD" w:rsidRDefault="00121562" w:rsidP="00074143">
            <w:pPr>
              <w:widowControl w:val="0"/>
              <w:rPr>
                <w:lang w:eastAsia="sl-SI"/>
              </w:rPr>
            </w:pPr>
          </w:p>
        </w:tc>
        <w:tc>
          <w:tcPr>
            <w:tcW w:w="3969" w:type="dxa"/>
            <w:tcBorders>
              <w:top w:val="dashSmallGap" w:sz="4" w:space="0" w:color="auto"/>
            </w:tcBorders>
          </w:tcPr>
          <w:p w14:paraId="18C2E6B0" w14:textId="77777777" w:rsidR="00121562" w:rsidRPr="00B14DAD" w:rsidRDefault="00121562" w:rsidP="00074143">
            <w:pPr>
              <w:widowControl w:val="0"/>
              <w:jc w:val="center"/>
              <w:rPr>
                <w:i/>
                <w:lang w:eastAsia="sl-SI"/>
              </w:rPr>
            </w:pPr>
            <w:r w:rsidRPr="00B14DAD">
              <w:rPr>
                <w:i/>
                <w:lang w:eastAsia="sl-SI"/>
              </w:rPr>
              <w:t>(ponudnik)</w:t>
            </w:r>
          </w:p>
        </w:tc>
      </w:tr>
      <w:tr w:rsidR="00121562" w:rsidRPr="00B14DAD" w14:paraId="038EA9E7" w14:textId="77777777" w:rsidTr="00074143">
        <w:trPr>
          <w:trHeight w:val="217"/>
        </w:trPr>
        <w:tc>
          <w:tcPr>
            <w:tcW w:w="959" w:type="dxa"/>
            <w:vMerge/>
          </w:tcPr>
          <w:p w14:paraId="33D5929A" w14:textId="77777777" w:rsidR="00121562" w:rsidRPr="00B14DAD" w:rsidRDefault="00121562" w:rsidP="00074143">
            <w:pPr>
              <w:widowControl w:val="0"/>
              <w:rPr>
                <w:lang w:eastAsia="sl-SI"/>
              </w:rPr>
            </w:pPr>
          </w:p>
        </w:tc>
        <w:tc>
          <w:tcPr>
            <w:tcW w:w="2410" w:type="dxa"/>
            <w:vMerge/>
            <w:tcBorders>
              <w:bottom w:val="dashSmallGap" w:sz="4" w:space="0" w:color="auto"/>
            </w:tcBorders>
          </w:tcPr>
          <w:p w14:paraId="2365FE4E" w14:textId="77777777" w:rsidR="00121562" w:rsidRPr="00B14DAD" w:rsidRDefault="00121562" w:rsidP="00074143">
            <w:pPr>
              <w:widowControl w:val="0"/>
              <w:rPr>
                <w:lang w:eastAsia="sl-SI"/>
              </w:rPr>
            </w:pPr>
          </w:p>
        </w:tc>
        <w:tc>
          <w:tcPr>
            <w:tcW w:w="283" w:type="dxa"/>
            <w:vMerge/>
          </w:tcPr>
          <w:p w14:paraId="1AD9C071" w14:textId="77777777" w:rsidR="00121562" w:rsidRPr="00B14DAD" w:rsidRDefault="00121562" w:rsidP="00074143">
            <w:pPr>
              <w:widowControl w:val="0"/>
              <w:rPr>
                <w:lang w:eastAsia="sl-SI"/>
              </w:rPr>
            </w:pPr>
          </w:p>
        </w:tc>
        <w:tc>
          <w:tcPr>
            <w:tcW w:w="1843" w:type="dxa"/>
            <w:vMerge/>
          </w:tcPr>
          <w:p w14:paraId="2EB87B2E" w14:textId="77777777" w:rsidR="00121562" w:rsidRPr="00B14DAD" w:rsidRDefault="00121562" w:rsidP="00074143">
            <w:pPr>
              <w:widowControl w:val="0"/>
              <w:rPr>
                <w:lang w:eastAsia="sl-SI"/>
              </w:rPr>
            </w:pPr>
          </w:p>
        </w:tc>
        <w:tc>
          <w:tcPr>
            <w:tcW w:w="3969" w:type="dxa"/>
            <w:tcBorders>
              <w:bottom w:val="dashSmallGap" w:sz="4" w:space="0" w:color="auto"/>
            </w:tcBorders>
          </w:tcPr>
          <w:p w14:paraId="765A5C2A" w14:textId="77777777" w:rsidR="00121562" w:rsidRPr="00B14DAD" w:rsidRDefault="00121562" w:rsidP="00074143">
            <w:pPr>
              <w:widowControl w:val="0"/>
              <w:jc w:val="center"/>
              <w:rPr>
                <w:lang w:eastAsia="sl-SI"/>
              </w:rPr>
            </w:pPr>
          </w:p>
        </w:tc>
      </w:tr>
      <w:tr w:rsidR="00121562" w:rsidRPr="00B14DAD" w14:paraId="5D417CA0" w14:textId="77777777" w:rsidTr="00074143">
        <w:trPr>
          <w:trHeight w:val="218"/>
        </w:trPr>
        <w:tc>
          <w:tcPr>
            <w:tcW w:w="959" w:type="dxa"/>
            <w:vMerge w:val="restart"/>
          </w:tcPr>
          <w:p w14:paraId="1318B31A" w14:textId="77777777" w:rsidR="00121562" w:rsidRPr="00B14DAD" w:rsidRDefault="00121562" w:rsidP="00074143">
            <w:pPr>
              <w:widowControl w:val="0"/>
              <w:rPr>
                <w:lang w:eastAsia="sl-SI"/>
              </w:rPr>
            </w:pPr>
          </w:p>
        </w:tc>
        <w:tc>
          <w:tcPr>
            <w:tcW w:w="2410" w:type="dxa"/>
            <w:vMerge w:val="restart"/>
            <w:tcBorders>
              <w:top w:val="dashSmallGap" w:sz="4" w:space="0" w:color="auto"/>
            </w:tcBorders>
          </w:tcPr>
          <w:p w14:paraId="359B980E" w14:textId="77777777" w:rsidR="00121562" w:rsidRPr="00B14DAD" w:rsidRDefault="00121562" w:rsidP="00074143">
            <w:pPr>
              <w:widowControl w:val="0"/>
              <w:rPr>
                <w:lang w:eastAsia="sl-SI"/>
              </w:rPr>
            </w:pPr>
          </w:p>
        </w:tc>
        <w:tc>
          <w:tcPr>
            <w:tcW w:w="283" w:type="dxa"/>
            <w:vMerge w:val="restart"/>
          </w:tcPr>
          <w:p w14:paraId="2D251FFD" w14:textId="77777777" w:rsidR="00121562" w:rsidRPr="00B14DAD" w:rsidRDefault="00121562" w:rsidP="00074143">
            <w:pPr>
              <w:widowControl w:val="0"/>
              <w:rPr>
                <w:lang w:eastAsia="sl-SI"/>
              </w:rPr>
            </w:pPr>
          </w:p>
        </w:tc>
        <w:tc>
          <w:tcPr>
            <w:tcW w:w="1843" w:type="dxa"/>
            <w:vMerge w:val="restart"/>
          </w:tcPr>
          <w:p w14:paraId="0448EAA8" w14:textId="77777777" w:rsidR="00121562" w:rsidRPr="00B14DAD" w:rsidRDefault="00121562" w:rsidP="00074143">
            <w:pPr>
              <w:widowControl w:val="0"/>
              <w:rPr>
                <w:lang w:eastAsia="sl-SI"/>
              </w:rPr>
            </w:pPr>
          </w:p>
        </w:tc>
        <w:tc>
          <w:tcPr>
            <w:tcW w:w="3969" w:type="dxa"/>
            <w:tcBorders>
              <w:top w:val="dashSmallGap" w:sz="4" w:space="0" w:color="auto"/>
            </w:tcBorders>
          </w:tcPr>
          <w:p w14:paraId="7C5ED5EA" w14:textId="77777777" w:rsidR="00121562" w:rsidRPr="00B14DAD" w:rsidRDefault="00121562" w:rsidP="00074143">
            <w:pPr>
              <w:widowControl w:val="0"/>
              <w:jc w:val="center"/>
              <w:rPr>
                <w:i/>
                <w:lang w:eastAsia="sl-SI"/>
              </w:rPr>
            </w:pPr>
            <w:r w:rsidRPr="00B14DAD">
              <w:rPr>
                <w:i/>
                <w:lang w:eastAsia="sl-SI"/>
              </w:rPr>
              <w:t>(ime in priimek zakonitega zastopnika)</w:t>
            </w:r>
          </w:p>
        </w:tc>
      </w:tr>
      <w:tr w:rsidR="00121562" w:rsidRPr="00B14DAD" w14:paraId="3721EACD" w14:textId="77777777" w:rsidTr="00074143">
        <w:trPr>
          <w:trHeight w:val="217"/>
        </w:trPr>
        <w:tc>
          <w:tcPr>
            <w:tcW w:w="959" w:type="dxa"/>
            <w:vMerge/>
          </w:tcPr>
          <w:p w14:paraId="3456E177" w14:textId="77777777" w:rsidR="00121562" w:rsidRPr="00B14DAD" w:rsidRDefault="00121562" w:rsidP="00074143">
            <w:pPr>
              <w:widowControl w:val="0"/>
              <w:rPr>
                <w:lang w:eastAsia="sl-SI"/>
              </w:rPr>
            </w:pPr>
          </w:p>
        </w:tc>
        <w:tc>
          <w:tcPr>
            <w:tcW w:w="2410" w:type="dxa"/>
            <w:vMerge/>
          </w:tcPr>
          <w:p w14:paraId="041455D2" w14:textId="77777777" w:rsidR="00121562" w:rsidRPr="00B14DAD" w:rsidRDefault="00121562" w:rsidP="00074143">
            <w:pPr>
              <w:widowControl w:val="0"/>
              <w:rPr>
                <w:lang w:eastAsia="sl-SI"/>
              </w:rPr>
            </w:pPr>
          </w:p>
        </w:tc>
        <w:tc>
          <w:tcPr>
            <w:tcW w:w="283" w:type="dxa"/>
            <w:vMerge/>
          </w:tcPr>
          <w:p w14:paraId="1B2D06A0" w14:textId="77777777" w:rsidR="00121562" w:rsidRPr="00B14DAD" w:rsidRDefault="00121562" w:rsidP="00074143">
            <w:pPr>
              <w:widowControl w:val="0"/>
              <w:rPr>
                <w:lang w:eastAsia="sl-SI"/>
              </w:rPr>
            </w:pPr>
          </w:p>
        </w:tc>
        <w:tc>
          <w:tcPr>
            <w:tcW w:w="1843" w:type="dxa"/>
            <w:vMerge/>
          </w:tcPr>
          <w:p w14:paraId="2963D77B" w14:textId="77777777" w:rsidR="00121562" w:rsidRPr="00B14DAD" w:rsidRDefault="00121562" w:rsidP="00074143">
            <w:pPr>
              <w:widowControl w:val="0"/>
              <w:rPr>
                <w:lang w:eastAsia="sl-SI"/>
              </w:rPr>
            </w:pPr>
          </w:p>
        </w:tc>
        <w:tc>
          <w:tcPr>
            <w:tcW w:w="3969" w:type="dxa"/>
            <w:tcBorders>
              <w:bottom w:val="dashSmallGap" w:sz="4" w:space="0" w:color="auto"/>
            </w:tcBorders>
          </w:tcPr>
          <w:p w14:paraId="764E5BBA" w14:textId="77777777" w:rsidR="00121562" w:rsidRPr="00B14DAD" w:rsidRDefault="00121562" w:rsidP="00074143">
            <w:pPr>
              <w:widowControl w:val="0"/>
              <w:jc w:val="center"/>
              <w:rPr>
                <w:lang w:eastAsia="sl-SI"/>
              </w:rPr>
            </w:pPr>
          </w:p>
        </w:tc>
      </w:tr>
      <w:tr w:rsidR="00121562" w:rsidRPr="00B14DAD" w14:paraId="0A82F736" w14:textId="77777777" w:rsidTr="00074143">
        <w:trPr>
          <w:trHeight w:val="218"/>
        </w:trPr>
        <w:tc>
          <w:tcPr>
            <w:tcW w:w="959" w:type="dxa"/>
            <w:vMerge w:val="restart"/>
          </w:tcPr>
          <w:p w14:paraId="2B399A9B" w14:textId="77777777" w:rsidR="00121562" w:rsidRPr="00B14DAD" w:rsidRDefault="00121562" w:rsidP="00074143">
            <w:pPr>
              <w:widowControl w:val="0"/>
              <w:rPr>
                <w:lang w:eastAsia="sl-SI"/>
              </w:rPr>
            </w:pPr>
          </w:p>
        </w:tc>
        <w:tc>
          <w:tcPr>
            <w:tcW w:w="2410" w:type="dxa"/>
            <w:vMerge w:val="restart"/>
          </w:tcPr>
          <w:p w14:paraId="5BED07DF" w14:textId="77777777" w:rsidR="00121562" w:rsidRPr="00B14DAD" w:rsidRDefault="00121562" w:rsidP="00074143">
            <w:pPr>
              <w:widowControl w:val="0"/>
              <w:rPr>
                <w:lang w:eastAsia="sl-SI"/>
              </w:rPr>
            </w:pPr>
          </w:p>
        </w:tc>
        <w:tc>
          <w:tcPr>
            <w:tcW w:w="283" w:type="dxa"/>
            <w:vMerge w:val="restart"/>
          </w:tcPr>
          <w:p w14:paraId="2F53CE81" w14:textId="77777777" w:rsidR="00121562" w:rsidRPr="00B14DAD" w:rsidRDefault="00121562" w:rsidP="00074143">
            <w:pPr>
              <w:widowControl w:val="0"/>
              <w:rPr>
                <w:lang w:eastAsia="sl-SI"/>
              </w:rPr>
            </w:pPr>
          </w:p>
        </w:tc>
        <w:tc>
          <w:tcPr>
            <w:tcW w:w="1843" w:type="dxa"/>
            <w:vMerge w:val="restart"/>
          </w:tcPr>
          <w:p w14:paraId="3D25F232" w14:textId="77777777" w:rsidR="00121562" w:rsidRPr="00B14DAD" w:rsidRDefault="00121562" w:rsidP="00074143">
            <w:pPr>
              <w:widowControl w:val="0"/>
              <w:rPr>
                <w:lang w:eastAsia="sl-SI"/>
              </w:rPr>
            </w:pPr>
          </w:p>
        </w:tc>
        <w:tc>
          <w:tcPr>
            <w:tcW w:w="3969" w:type="dxa"/>
            <w:tcBorders>
              <w:top w:val="dashSmallGap" w:sz="4" w:space="0" w:color="auto"/>
            </w:tcBorders>
          </w:tcPr>
          <w:p w14:paraId="73C93F01" w14:textId="77777777" w:rsidR="00121562" w:rsidRPr="00B14DAD" w:rsidRDefault="00121562" w:rsidP="00074143">
            <w:pPr>
              <w:widowControl w:val="0"/>
              <w:jc w:val="center"/>
              <w:rPr>
                <w:i/>
                <w:lang w:eastAsia="sl-SI"/>
              </w:rPr>
            </w:pPr>
            <w:r w:rsidRPr="00B14DAD">
              <w:rPr>
                <w:i/>
                <w:lang w:eastAsia="sl-SI"/>
              </w:rPr>
              <w:t>(funkcija)</w:t>
            </w:r>
          </w:p>
        </w:tc>
      </w:tr>
      <w:tr w:rsidR="00121562" w:rsidRPr="00B14DAD" w14:paraId="74AA6760" w14:textId="77777777" w:rsidTr="00074143">
        <w:trPr>
          <w:trHeight w:val="217"/>
        </w:trPr>
        <w:tc>
          <w:tcPr>
            <w:tcW w:w="959" w:type="dxa"/>
            <w:vMerge/>
          </w:tcPr>
          <w:p w14:paraId="5D52912E" w14:textId="77777777" w:rsidR="00121562" w:rsidRPr="00B14DAD" w:rsidRDefault="00121562" w:rsidP="00074143">
            <w:pPr>
              <w:widowControl w:val="0"/>
              <w:rPr>
                <w:lang w:eastAsia="sl-SI"/>
              </w:rPr>
            </w:pPr>
          </w:p>
        </w:tc>
        <w:tc>
          <w:tcPr>
            <w:tcW w:w="2410" w:type="dxa"/>
            <w:vMerge/>
          </w:tcPr>
          <w:p w14:paraId="43988540" w14:textId="77777777" w:rsidR="00121562" w:rsidRPr="00B14DAD" w:rsidRDefault="00121562" w:rsidP="00074143">
            <w:pPr>
              <w:widowControl w:val="0"/>
              <w:rPr>
                <w:lang w:eastAsia="sl-SI"/>
              </w:rPr>
            </w:pPr>
          </w:p>
        </w:tc>
        <w:tc>
          <w:tcPr>
            <w:tcW w:w="283" w:type="dxa"/>
            <w:vMerge/>
          </w:tcPr>
          <w:p w14:paraId="4D3CC589" w14:textId="77777777" w:rsidR="00121562" w:rsidRPr="00B14DAD" w:rsidRDefault="00121562" w:rsidP="00074143">
            <w:pPr>
              <w:widowControl w:val="0"/>
              <w:rPr>
                <w:lang w:eastAsia="sl-SI"/>
              </w:rPr>
            </w:pPr>
          </w:p>
        </w:tc>
        <w:tc>
          <w:tcPr>
            <w:tcW w:w="1843" w:type="dxa"/>
            <w:vMerge/>
          </w:tcPr>
          <w:p w14:paraId="2F72F814" w14:textId="77777777" w:rsidR="00121562" w:rsidRPr="00B14DAD" w:rsidRDefault="00121562" w:rsidP="00074143">
            <w:pPr>
              <w:widowControl w:val="0"/>
              <w:rPr>
                <w:lang w:eastAsia="sl-SI"/>
              </w:rPr>
            </w:pPr>
          </w:p>
        </w:tc>
        <w:tc>
          <w:tcPr>
            <w:tcW w:w="3969" w:type="dxa"/>
            <w:tcBorders>
              <w:bottom w:val="dashSmallGap" w:sz="4" w:space="0" w:color="auto"/>
            </w:tcBorders>
          </w:tcPr>
          <w:p w14:paraId="68A3F2E7" w14:textId="77777777" w:rsidR="00121562" w:rsidRPr="00B14DAD" w:rsidRDefault="00121562" w:rsidP="00074143">
            <w:pPr>
              <w:widowControl w:val="0"/>
              <w:jc w:val="center"/>
              <w:rPr>
                <w:lang w:eastAsia="sl-SI"/>
              </w:rPr>
            </w:pPr>
          </w:p>
        </w:tc>
      </w:tr>
      <w:tr w:rsidR="00121562" w:rsidRPr="00B14DAD" w14:paraId="77635724" w14:textId="77777777" w:rsidTr="00074143">
        <w:trPr>
          <w:trHeight w:val="149"/>
        </w:trPr>
        <w:tc>
          <w:tcPr>
            <w:tcW w:w="959" w:type="dxa"/>
          </w:tcPr>
          <w:p w14:paraId="484CB773" w14:textId="77777777" w:rsidR="00121562" w:rsidRPr="00B14DAD" w:rsidRDefault="00121562" w:rsidP="00074143">
            <w:pPr>
              <w:widowControl w:val="0"/>
              <w:rPr>
                <w:lang w:eastAsia="sl-SI"/>
              </w:rPr>
            </w:pPr>
          </w:p>
        </w:tc>
        <w:tc>
          <w:tcPr>
            <w:tcW w:w="2410" w:type="dxa"/>
          </w:tcPr>
          <w:p w14:paraId="42268E12" w14:textId="77777777" w:rsidR="00121562" w:rsidRPr="00B14DAD" w:rsidRDefault="00121562" w:rsidP="00074143">
            <w:pPr>
              <w:widowControl w:val="0"/>
              <w:rPr>
                <w:lang w:eastAsia="sl-SI"/>
              </w:rPr>
            </w:pPr>
          </w:p>
        </w:tc>
        <w:tc>
          <w:tcPr>
            <w:tcW w:w="283" w:type="dxa"/>
          </w:tcPr>
          <w:p w14:paraId="5C251377" w14:textId="77777777" w:rsidR="00121562" w:rsidRPr="00B14DAD" w:rsidRDefault="00121562" w:rsidP="00074143">
            <w:pPr>
              <w:widowControl w:val="0"/>
              <w:rPr>
                <w:lang w:eastAsia="sl-SI"/>
              </w:rPr>
            </w:pPr>
          </w:p>
        </w:tc>
        <w:tc>
          <w:tcPr>
            <w:tcW w:w="1843" w:type="dxa"/>
          </w:tcPr>
          <w:p w14:paraId="1568AEA6" w14:textId="77777777" w:rsidR="00121562" w:rsidRPr="00B14DAD" w:rsidRDefault="00121562" w:rsidP="00074143">
            <w:pPr>
              <w:widowControl w:val="0"/>
              <w:rPr>
                <w:lang w:eastAsia="sl-SI"/>
              </w:rPr>
            </w:pPr>
          </w:p>
        </w:tc>
        <w:tc>
          <w:tcPr>
            <w:tcW w:w="3969" w:type="dxa"/>
            <w:tcBorders>
              <w:top w:val="dashSmallGap" w:sz="4" w:space="0" w:color="auto"/>
            </w:tcBorders>
          </w:tcPr>
          <w:p w14:paraId="6C00D7CA" w14:textId="77777777" w:rsidR="00121562" w:rsidRPr="00B14DAD" w:rsidRDefault="00121562" w:rsidP="00074143">
            <w:pPr>
              <w:widowControl w:val="0"/>
              <w:jc w:val="center"/>
              <w:rPr>
                <w:i/>
                <w:lang w:eastAsia="sl-SI"/>
              </w:rPr>
            </w:pPr>
            <w:r w:rsidRPr="00B14DAD">
              <w:rPr>
                <w:i/>
                <w:lang w:eastAsia="sl-SI"/>
              </w:rPr>
              <w:t>(podpis)</w:t>
            </w:r>
          </w:p>
        </w:tc>
      </w:tr>
    </w:tbl>
    <w:p w14:paraId="3912FC89" w14:textId="77777777" w:rsidR="00121562" w:rsidRPr="00B14DAD" w:rsidRDefault="00121562" w:rsidP="00121562"/>
    <w:p w14:paraId="0636A6CD" w14:textId="6824C008" w:rsidR="00121562" w:rsidRPr="00761242" w:rsidRDefault="00121562" w:rsidP="00D26258">
      <w:pPr>
        <w:spacing w:before="60"/>
      </w:pPr>
      <w:r w:rsidRPr="00B14DAD">
        <w:t>Priloga: podpisana bianco menica</w:t>
      </w:r>
      <w:bookmarkStart w:id="149" w:name="_GoBack"/>
      <w:bookmarkEnd w:id="149"/>
    </w:p>
    <w:sectPr w:rsidR="00121562" w:rsidRPr="00761242" w:rsidSect="00BE0733">
      <w:headerReference w:type="default" r:id="rId16"/>
      <w:footerReference w:type="default" r:id="rId17"/>
      <w:head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E6492" w14:textId="77777777" w:rsidR="008176A6" w:rsidRDefault="008176A6" w:rsidP="009316A5">
      <w:r>
        <w:separator/>
      </w:r>
    </w:p>
  </w:endnote>
  <w:endnote w:type="continuationSeparator" w:id="0">
    <w:p w14:paraId="21848AB8" w14:textId="77777777" w:rsidR="008176A6" w:rsidRDefault="008176A6" w:rsidP="00931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Light">
    <w:altName w:val="Calibri"/>
    <w:charset w:val="EE"/>
    <w:family w:val="auto"/>
    <w:pitch w:val="variable"/>
    <w:sig w:usb0="A00002AF" w:usb1="5000206A"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YInterstate Regular">
    <w:altName w:val="Calibri"/>
    <w:panose1 w:val="00000000000000000000"/>
    <w:charset w:val="00"/>
    <w:family w:val="auto"/>
    <w:notTrueType/>
    <w:pitch w:val="variable"/>
    <w:sig w:usb0="00000003" w:usb1="00000000" w:usb2="00000000" w:usb3="00000000" w:csb0="00000001" w:csb1="00000000"/>
  </w:font>
  <w:font w:name="Roboto">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3791064"/>
      <w:docPartObj>
        <w:docPartGallery w:val="Page Numbers (Bottom of Page)"/>
        <w:docPartUnique/>
      </w:docPartObj>
    </w:sdtPr>
    <w:sdtEndPr/>
    <w:sdtContent>
      <w:p w14:paraId="238ECE63" w14:textId="77777777" w:rsidR="00FB66D3" w:rsidRDefault="00FB66D3">
        <w:pPr>
          <w:pStyle w:val="Noga"/>
          <w:jc w:val="center"/>
        </w:pPr>
        <w:r>
          <w:fldChar w:fldCharType="begin"/>
        </w:r>
        <w:r>
          <w:instrText>PAGE   \* MERGEFORMAT</w:instrText>
        </w:r>
        <w:r>
          <w:fldChar w:fldCharType="separate"/>
        </w:r>
        <w:r>
          <w:t>2</w:t>
        </w:r>
        <w:r>
          <w:fldChar w:fldCharType="end"/>
        </w:r>
      </w:p>
    </w:sdtContent>
  </w:sdt>
  <w:p w14:paraId="38906643" w14:textId="77777777" w:rsidR="00FB66D3" w:rsidRDefault="00FB66D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57AE5" w14:textId="77777777" w:rsidR="008176A6" w:rsidRDefault="008176A6" w:rsidP="009316A5">
      <w:r>
        <w:separator/>
      </w:r>
    </w:p>
  </w:footnote>
  <w:footnote w:type="continuationSeparator" w:id="0">
    <w:p w14:paraId="63F21B9E" w14:textId="77777777" w:rsidR="008176A6" w:rsidRDefault="008176A6" w:rsidP="009316A5">
      <w:r>
        <w:continuationSeparator/>
      </w:r>
    </w:p>
  </w:footnote>
  <w:footnote w:id="1">
    <w:p w14:paraId="6B03996C" w14:textId="77777777" w:rsidR="00FB66D3" w:rsidRDefault="00FB66D3" w:rsidP="009316A5">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19943" w14:textId="77777777" w:rsidR="00FB66D3" w:rsidRDefault="00FB66D3" w:rsidP="009316A5">
    <w:pPr>
      <w:pStyle w:val="Glava"/>
    </w:pPr>
    <w:r>
      <w:t xml:space="preserve">2TDK, Družba za razvoj projekta, d.o.o.   </w:t>
    </w:r>
  </w:p>
  <w:p w14:paraId="0ED180E6" w14:textId="77777777" w:rsidR="00FB66D3" w:rsidRPr="00BE0733" w:rsidRDefault="00FB66D3" w:rsidP="00BE0733">
    <w:pPr>
      <w:pStyle w:val="Glava"/>
      <w:jc w:val="right"/>
      <w:rPr>
        <w:sz w:val="20"/>
      </w:rPr>
    </w:pPr>
    <w:r w:rsidRPr="00BE0733">
      <w:rPr>
        <w:sz w:val="20"/>
      </w:rPr>
      <w:t xml:space="preserve">Navodila za pripravo ponudbe      </w:t>
    </w:r>
  </w:p>
  <w:p w14:paraId="164ABE11" w14:textId="77777777" w:rsidR="00FB66D3" w:rsidRDefault="00FB66D3" w:rsidP="009316A5">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C8DA5" w14:textId="77777777" w:rsidR="00FB66D3" w:rsidRDefault="00FB66D3" w:rsidP="00BE0733">
    <w:pPr>
      <w:pStyle w:val="Glava"/>
    </w:pPr>
    <w:r w:rsidRPr="00D1174A">
      <w:rPr>
        <w:rFonts w:eastAsia="Calibri"/>
        <w:b/>
        <w:noProof/>
        <w:sz w:val="20"/>
        <w:szCs w:val="20"/>
        <w:lang w:eastAsia="sl-SI"/>
      </w:rPr>
      <w:drawing>
        <wp:anchor distT="0" distB="0" distL="114300" distR="114300" simplePos="0" relativeHeight="251659264" behindDoc="0" locked="0" layoutInCell="1" allowOverlap="1" wp14:anchorId="0D45F4FA" wp14:editId="4FD3E260">
          <wp:simplePos x="0" y="0"/>
          <wp:positionH relativeFrom="column">
            <wp:posOffset>3248025</wp:posOffset>
          </wp:positionH>
          <wp:positionV relativeFrom="paragraph">
            <wp:posOffset>-48260</wp:posOffset>
          </wp:positionV>
          <wp:extent cx="2811780" cy="494665"/>
          <wp:effectExtent l="0" t="0" r="0" b="0"/>
          <wp:wrapSquare wrapText="bothSides"/>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ilanB\Desktop\CEF 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11780" cy="4946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sl-SI"/>
      </w:rPr>
      <w:drawing>
        <wp:inline distT="0" distB="0" distL="0" distR="0" wp14:anchorId="0EA068A0" wp14:editId="3ADA7D3E">
          <wp:extent cx="1801368" cy="384048"/>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_2TDK.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01368" cy="3840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1AC5"/>
    <w:multiLevelType w:val="hybridMultilevel"/>
    <w:tmpl w:val="58588604"/>
    <w:lvl w:ilvl="0" w:tplc="8466C4C8">
      <w:numFmt w:val="bullet"/>
      <w:lvlText w:val="-"/>
      <w:lvlJc w:val="left"/>
      <w:pPr>
        <w:ind w:left="1344" w:hanging="360"/>
      </w:pPr>
      <w:rPr>
        <w:rFonts w:ascii="Calibri" w:eastAsiaTheme="minorHAnsi" w:hAnsi="Calibri" w:cs="Calibri" w:hint="default"/>
      </w:rPr>
    </w:lvl>
    <w:lvl w:ilvl="1" w:tplc="04240003" w:tentative="1">
      <w:start w:val="1"/>
      <w:numFmt w:val="bullet"/>
      <w:lvlText w:val="o"/>
      <w:lvlJc w:val="left"/>
      <w:pPr>
        <w:ind w:left="2064" w:hanging="360"/>
      </w:pPr>
      <w:rPr>
        <w:rFonts w:ascii="Courier New" w:hAnsi="Courier New" w:cs="Courier New" w:hint="default"/>
      </w:rPr>
    </w:lvl>
    <w:lvl w:ilvl="2" w:tplc="04240005" w:tentative="1">
      <w:start w:val="1"/>
      <w:numFmt w:val="bullet"/>
      <w:lvlText w:val=""/>
      <w:lvlJc w:val="left"/>
      <w:pPr>
        <w:ind w:left="2784" w:hanging="360"/>
      </w:pPr>
      <w:rPr>
        <w:rFonts w:ascii="Wingdings" w:hAnsi="Wingdings" w:hint="default"/>
      </w:rPr>
    </w:lvl>
    <w:lvl w:ilvl="3" w:tplc="04240001" w:tentative="1">
      <w:start w:val="1"/>
      <w:numFmt w:val="bullet"/>
      <w:lvlText w:val=""/>
      <w:lvlJc w:val="left"/>
      <w:pPr>
        <w:ind w:left="3504" w:hanging="360"/>
      </w:pPr>
      <w:rPr>
        <w:rFonts w:ascii="Symbol" w:hAnsi="Symbol" w:hint="default"/>
      </w:rPr>
    </w:lvl>
    <w:lvl w:ilvl="4" w:tplc="04240003" w:tentative="1">
      <w:start w:val="1"/>
      <w:numFmt w:val="bullet"/>
      <w:lvlText w:val="o"/>
      <w:lvlJc w:val="left"/>
      <w:pPr>
        <w:ind w:left="4224" w:hanging="360"/>
      </w:pPr>
      <w:rPr>
        <w:rFonts w:ascii="Courier New" w:hAnsi="Courier New" w:cs="Courier New" w:hint="default"/>
      </w:rPr>
    </w:lvl>
    <w:lvl w:ilvl="5" w:tplc="04240005" w:tentative="1">
      <w:start w:val="1"/>
      <w:numFmt w:val="bullet"/>
      <w:lvlText w:val=""/>
      <w:lvlJc w:val="left"/>
      <w:pPr>
        <w:ind w:left="4944" w:hanging="360"/>
      </w:pPr>
      <w:rPr>
        <w:rFonts w:ascii="Wingdings" w:hAnsi="Wingdings" w:hint="default"/>
      </w:rPr>
    </w:lvl>
    <w:lvl w:ilvl="6" w:tplc="04240001" w:tentative="1">
      <w:start w:val="1"/>
      <w:numFmt w:val="bullet"/>
      <w:lvlText w:val=""/>
      <w:lvlJc w:val="left"/>
      <w:pPr>
        <w:ind w:left="5664" w:hanging="360"/>
      </w:pPr>
      <w:rPr>
        <w:rFonts w:ascii="Symbol" w:hAnsi="Symbol" w:hint="default"/>
      </w:rPr>
    </w:lvl>
    <w:lvl w:ilvl="7" w:tplc="04240003" w:tentative="1">
      <w:start w:val="1"/>
      <w:numFmt w:val="bullet"/>
      <w:lvlText w:val="o"/>
      <w:lvlJc w:val="left"/>
      <w:pPr>
        <w:ind w:left="6384" w:hanging="360"/>
      </w:pPr>
      <w:rPr>
        <w:rFonts w:ascii="Courier New" w:hAnsi="Courier New" w:cs="Courier New" w:hint="default"/>
      </w:rPr>
    </w:lvl>
    <w:lvl w:ilvl="8" w:tplc="04240005" w:tentative="1">
      <w:start w:val="1"/>
      <w:numFmt w:val="bullet"/>
      <w:lvlText w:val=""/>
      <w:lvlJc w:val="left"/>
      <w:pPr>
        <w:ind w:left="7104" w:hanging="360"/>
      </w:pPr>
      <w:rPr>
        <w:rFonts w:ascii="Wingdings" w:hAnsi="Wingdings" w:hint="default"/>
      </w:rPr>
    </w:lvl>
  </w:abstractNum>
  <w:abstractNum w:abstractNumId="1" w15:restartNumberingAfterBreak="0">
    <w:nsid w:val="05C514A8"/>
    <w:multiLevelType w:val="multilevel"/>
    <w:tmpl w:val="8C16BB9A"/>
    <w:lvl w:ilvl="0">
      <w:start w:val="1"/>
      <w:numFmt w:val="upperLetter"/>
      <w:pStyle w:val="EYHeading1"/>
      <w:lvlText w:val="%1."/>
      <w:lvlJc w:val="left"/>
      <w:pPr>
        <w:tabs>
          <w:tab w:val="num" w:pos="0"/>
        </w:tabs>
        <w:ind w:left="0" w:hanging="680"/>
      </w:pPr>
      <w:rPr>
        <w:rFonts w:ascii="EYInterstate Light" w:hAnsi="EYInterstate Light" w:hint="default"/>
        <w:b/>
        <w:i w:val="0"/>
        <w:color w:val="7F7E82"/>
        <w:sz w:val="32"/>
      </w:rPr>
    </w:lvl>
    <w:lvl w:ilvl="1">
      <w:start w:val="1"/>
      <w:numFmt w:val="decimal"/>
      <w:pStyle w:val="EYHeading2"/>
      <w:lvlText w:val="%1.%2"/>
      <w:lvlJc w:val="left"/>
      <w:pPr>
        <w:tabs>
          <w:tab w:val="num" w:pos="0"/>
        </w:tabs>
        <w:ind w:left="0" w:hanging="680"/>
      </w:pPr>
      <w:rPr>
        <w:rFonts w:ascii="EYInterstate Light" w:hAnsi="EYInterstate Light" w:hint="default"/>
        <w:b/>
        <w:i w:val="0"/>
        <w:color w:val="000000"/>
        <w:sz w:val="28"/>
      </w:rPr>
    </w:lvl>
    <w:lvl w:ilvl="2">
      <w:start w:val="1"/>
      <w:numFmt w:val="decimal"/>
      <w:pStyle w:val="EYbodywithnumbers"/>
      <w:lvlText w:val="%1.%2.%3"/>
      <w:lvlJc w:val="right"/>
      <w:pPr>
        <w:tabs>
          <w:tab w:val="num" w:pos="1134"/>
        </w:tabs>
        <w:ind w:left="1174" w:hanging="182"/>
      </w:pPr>
      <w:rPr>
        <w:rFonts w:ascii="EYInterstate Light" w:hAnsi="EYInterstate Light" w:hint="default"/>
        <w:b w:val="0"/>
        <w:i w:val="0"/>
        <w:color w:val="000000"/>
        <w:sz w:val="20"/>
      </w:rPr>
    </w:lvl>
    <w:lvl w:ilvl="3">
      <w:start w:val="1"/>
      <w:numFmt w:val="none"/>
      <w:lvlText w:val=""/>
      <w:lvlJc w:val="left"/>
      <w:pPr>
        <w:tabs>
          <w:tab w:val="num" w:pos="0"/>
        </w:tabs>
        <w:ind w:left="0" w:hanging="850"/>
      </w:pPr>
      <w:rPr>
        <w:rFonts w:ascii="EYInterstate Light" w:hAnsi="EYInterstate Light" w:hint="default"/>
        <w:b/>
        <w:i w:val="0"/>
        <w:color w:val="000000"/>
        <w:sz w:val="22"/>
      </w:r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B9458C0"/>
    <w:multiLevelType w:val="hybridMultilevel"/>
    <w:tmpl w:val="084832EA"/>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8A367F"/>
    <w:multiLevelType w:val="hybridMultilevel"/>
    <w:tmpl w:val="AB9881EA"/>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9D69A9"/>
    <w:multiLevelType w:val="multilevel"/>
    <w:tmpl w:val="52226EB4"/>
    <w:lvl w:ilvl="0">
      <w:start w:val="1"/>
      <w:numFmt w:val="decimal"/>
      <w:pStyle w:val="Naslov1"/>
      <w:lvlText w:val="%1."/>
      <w:lvlJc w:val="left"/>
      <w:pPr>
        <w:ind w:left="360" w:hanging="360"/>
      </w:pPr>
      <w:rPr>
        <w:rFonts w:hint="default"/>
        <w:caps w:val="0"/>
        <w:strike w:val="0"/>
        <w:dstrike w:val="0"/>
        <w:vanish w:val="0"/>
        <w:spacing w:val="0"/>
        <w:w w:val="100"/>
        <w:position w:val="0"/>
        <w:sz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EF1E33"/>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CE2918"/>
    <w:multiLevelType w:val="hybridMultilevel"/>
    <w:tmpl w:val="654ECE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3C6D12"/>
    <w:multiLevelType w:val="multilevel"/>
    <w:tmpl w:val="FB84B0E2"/>
    <w:lvl w:ilvl="0">
      <w:start w:val="1"/>
      <w:numFmt w:val="decimal"/>
      <w:pStyle w:val="Snaslov1"/>
      <w:suff w:val="space"/>
      <w:lvlText w:val="%1."/>
      <w:lvlJc w:val="left"/>
      <w:pPr>
        <w:ind w:left="720" w:hanging="360"/>
      </w:pPr>
      <w:rPr>
        <w:rFonts w:hint="default"/>
      </w:rPr>
    </w:lvl>
    <w:lvl w:ilvl="1">
      <w:start w:val="1"/>
      <w:numFmt w:val="decimal"/>
      <w:pStyle w:val="Snaslov2"/>
      <w:suff w:val="space"/>
      <w:lvlText w:val="%1.%2."/>
      <w:lvlJc w:val="left"/>
      <w:pPr>
        <w:ind w:left="1152" w:hanging="432"/>
      </w:pPr>
      <w:rPr>
        <w:rFonts w:hint="default"/>
      </w:rPr>
    </w:lvl>
    <w:lvl w:ilvl="2">
      <w:start w:val="1"/>
      <w:numFmt w:val="decimal"/>
      <w:pStyle w:val="Snaslov3"/>
      <w:suff w:val="space"/>
      <w:lvlText w:val="%1.%2.%3."/>
      <w:lvlJc w:val="left"/>
      <w:pPr>
        <w:ind w:left="1584" w:hanging="504"/>
      </w:pPr>
      <w:rPr>
        <w:rFonts w:hint="default"/>
      </w:rPr>
    </w:lvl>
    <w:lvl w:ilvl="3">
      <w:start w:val="1"/>
      <w:numFmt w:val="decimal"/>
      <w:pStyle w:val="Snaslov4"/>
      <w:suff w:val="space"/>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 w15:restartNumberingAfterBreak="0">
    <w:nsid w:val="1AB3715E"/>
    <w:multiLevelType w:val="hybridMultilevel"/>
    <w:tmpl w:val="4DB47558"/>
    <w:lvl w:ilvl="0" w:tplc="29A6480E">
      <w:start w:val="1"/>
      <w:numFmt w:val="decimal"/>
      <w:lvlText w:val="%1."/>
      <w:lvlJc w:val="left"/>
      <w:pPr>
        <w:ind w:left="405" w:hanging="360"/>
      </w:pPr>
      <w:rPr>
        <w:rFonts w:ascii="Times New Roman" w:eastAsiaTheme="minorHAnsi" w:hAnsi="Times New Roman" w:cs="Times New Roman"/>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9" w15:restartNumberingAfterBreak="0">
    <w:nsid w:val="1B1F2139"/>
    <w:multiLevelType w:val="hybridMultilevel"/>
    <w:tmpl w:val="735E57BE"/>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77211"/>
    <w:multiLevelType w:val="hybridMultilevel"/>
    <w:tmpl w:val="7D6C071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726B30"/>
    <w:multiLevelType w:val="multilevel"/>
    <w:tmpl w:val="0DEA365E"/>
    <w:lvl w:ilvl="0">
      <w:start w:val="1"/>
      <w:numFmt w:val="decimal"/>
      <w:lvlText w:val="%1."/>
      <w:lvlJc w:val="left"/>
      <w:pPr>
        <w:ind w:left="360" w:hanging="360"/>
      </w:pPr>
      <w:rPr>
        <w:rFonts w:hint="default"/>
        <w:caps w:val="0"/>
        <w:strike w:val="0"/>
        <w:dstrike w:val="0"/>
        <w:vanish w:val="0"/>
        <w:spacing w:val="0"/>
        <w:w w:val="100"/>
        <w:position w:val="0"/>
        <w:sz w:val="22"/>
        <w:vertAlign w:val="baseline"/>
      </w:rPr>
    </w:lvl>
    <w:lvl w:ilvl="1">
      <w:start w:val="1"/>
      <w:numFmt w:val="decimal"/>
      <w:lvlText w:val="%1.%2."/>
      <w:lvlJc w:val="left"/>
      <w:pPr>
        <w:ind w:left="792" w:hanging="432"/>
      </w:pPr>
    </w:lvl>
    <w:lvl w:ilvl="2">
      <w:start w:val="1"/>
      <w:numFmt w:val="decimal"/>
      <w:pStyle w:val="Naslov3"/>
      <w:lvlText w:val="%1.%2.%3."/>
      <w:lvlJc w:val="left"/>
      <w:pPr>
        <w:ind w:left="1224" w:hanging="504"/>
      </w:pPr>
    </w:lvl>
    <w:lvl w:ilvl="3">
      <w:start w:val="1"/>
      <w:numFmt w:val="decimal"/>
      <w:pStyle w:val="Naslov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EC354B"/>
    <w:multiLevelType w:val="hybridMultilevel"/>
    <w:tmpl w:val="9392B7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502444"/>
    <w:multiLevelType w:val="hybridMultilevel"/>
    <w:tmpl w:val="F89044D8"/>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E87018"/>
    <w:multiLevelType w:val="multilevel"/>
    <w:tmpl w:val="0C8475FC"/>
    <w:lvl w:ilvl="0">
      <w:start w:val="1"/>
      <w:numFmt w:val="decimal"/>
      <w:lvlText w:val="%1."/>
      <w:lvlJc w:val="left"/>
      <w:pPr>
        <w:ind w:left="360" w:hanging="360"/>
      </w:pPr>
      <w:rPr>
        <w:rFonts w:hint="default"/>
      </w:rPr>
    </w:lvl>
    <w:lvl w:ilvl="1">
      <w:start w:val="1"/>
      <w:numFmt w:val="decimal"/>
      <w:lvlRestart w:val="0"/>
      <w:pStyle w:val="Naslov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3524A1"/>
    <w:multiLevelType w:val="hybridMultilevel"/>
    <w:tmpl w:val="1BAE3CEA"/>
    <w:lvl w:ilvl="0" w:tplc="BC4425CA">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0D0E8E"/>
    <w:multiLevelType w:val="hybridMultilevel"/>
    <w:tmpl w:val="3BC8C6A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7B425B"/>
    <w:multiLevelType w:val="hybridMultilevel"/>
    <w:tmpl w:val="C2303E08"/>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1271EC"/>
    <w:multiLevelType w:val="hybridMultilevel"/>
    <w:tmpl w:val="82FC982A"/>
    <w:lvl w:ilvl="0" w:tplc="E5BABCE0">
      <w:numFmt w:val="bullet"/>
      <w:lvlText w:val="-"/>
      <w:lvlJc w:val="left"/>
      <w:pPr>
        <w:ind w:left="720" w:hanging="360"/>
      </w:pPr>
      <w:rPr>
        <w:rFonts w:ascii="Calibri" w:eastAsia="Calibri" w:hAnsi="Calibri" w:cs="Calibri" w:hint="default"/>
      </w:rPr>
    </w:lvl>
    <w:lvl w:ilvl="1" w:tplc="4DD68268">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545766"/>
    <w:multiLevelType w:val="hybridMultilevel"/>
    <w:tmpl w:val="B3680CC2"/>
    <w:lvl w:ilvl="0" w:tplc="B28637F8">
      <w:start w:val="1"/>
      <w:numFmt w:val="decimal"/>
      <w:pStyle w:val="Slen"/>
      <w:lvlText w:val="%1."/>
      <w:lvlJc w:val="left"/>
      <w:pPr>
        <w:ind w:left="1068" w:hanging="360"/>
      </w:pPr>
      <w:rPr>
        <w:rFonts w:ascii="Times New Roman" w:hAnsi="Times New Roman" w:hint="default"/>
        <w:caps w:val="0"/>
        <w:strike w:val="0"/>
        <w:dstrike w:val="0"/>
        <w:vanish w:val="0"/>
        <w:spacing w:val="0"/>
        <w:w w:val="100"/>
        <w:position w:val="0"/>
        <w:sz w:val="22"/>
        <w:vertAlign w:val="baseline"/>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0" w15:restartNumberingAfterBreak="0">
    <w:nsid w:val="313B5F37"/>
    <w:multiLevelType w:val="hybridMultilevel"/>
    <w:tmpl w:val="F37436D6"/>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CB1000"/>
    <w:multiLevelType w:val="hybridMultilevel"/>
    <w:tmpl w:val="1898C78C"/>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610166"/>
    <w:multiLevelType w:val="hybridMultilevel"/>
    <w:tmpl w:val="CCB4AF34"/>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090290"/>
    <w:multiLevelType w:val="hybridMultilevel"/>
    <w:tmpl w:val="D542F5CC"/>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CD5B96"/>
    <w:multiLevelType w:val="hybridMultilevel"/>
    <w:tmpl w:val="93E2C0EC"/>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716601"/>
    <w:multiLevelType w:val="hybridMultilevel"/>
    <w:tmpl w:val="DE0E4224"/>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4409F7"/>
    <w:multiLevelType w:val="hybridMultilevel"/>
    <w:tmpl w:val="F6584CB0"/>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F46AA0"/>
    <w:multiLevelType w:val="hybridMultilevel"/>
    <w:tmpl w:val="4BEAA59A"/>
    <w:lvl w:ilvl="0" w:tplc="22DE01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4A207A"/>
    <w:multiLevelType w:val="hybridMultilevel"/>
    <w:tmpl w:val="60FAC728"/>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D226EE"/>
    <w:multiLevelType w:val="hybridMultilevel"/>
    <w:tmpl w:val="6FC8D56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5F1FFD"/>
    <w:multiLevelType w:val="hybridMultilevel"/>
    <w:tmpl w:val="BC4E7492"/>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9C2B32"/>
    <w:multiLevelType w:val="hybridMultilevel"/>
    <w:tmpl w:val="EBA82A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2F42202"/>
    <w:multiLevelType w:val="hybridMultilevel"/>
    <w:tmpl w:val="4794716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8D5841"/>
    <w:multiLevelType w:val="hybridMultilevel"/>
    <w:tmpl w:val="09404C70"/>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094C82"/>
    <w:multiLevelType w:val="multilevel"/>
    <w:tmpl w:val="0424001F"/>
    <w:lvl w:ilvl="0">
      <w:start w:val="1"/>
      <w:numFmt w:val="decimal"/>
      <w:lvlText w:val="%1."/>
      <w:lvlJc w:val="left"/>
      <w:pPr>
        <w:ind w:left="360" w:hanging="360"/>
      </w:pPr>
      <w:rPr>
        <w:rFonts w:hint="default"/>
        <w:caps w:val="0"/>
        <w:strike w:val="0"/>
        <w:dstrike w:val="0"/>
        <w:vanish w:val="0"/>
        <w:spacing w:val="0"/>
        <w:w w:val="100"/>
        <w:position w:val="0"/>
        <w:sz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291096"/>
    <w:multiLevelType w:val="hybridMultilevel"/>
    <w:tmpl w:val="F3FC8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5421F5"/>
    <w:multiLevelType w:val="hybridMultilevel"/>
    <w:tmpl w:val="B48A9E4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F418D9"/>
    <w:multiLevelType w:val="hybridMultilevel"/>
    <w:tmpl w:val="08BED086"/>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BB0714"/>
    <w:multiLevelType w:val="hybridMultilevel"/>
    <w:tmpl w:val="87B24452"/>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A457DC"/>
    <w:multiLevelType w:val="hybridMultilevel"/>
    <w:tmpl w:val="D46CEE2C"/>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5311E1"/>
    <w:multiLevelType w:val="hybridMultilevel"/>
    <w:tmpl w:val="1A7A12D0"/>
    <w:lvl w:ilvl="0" w:tplc="AFF4CA28">
      <w:start w:val="1"/>
      <w:numFmt w:val="decimal"/>
      <w:lvlText w:val="%1."/>
      <w:lvlJc w:val="left"/>
      <w:pPr>
        <w:ind w:left="720" w:hanging="360"/>
      </w:pPr>
      <w:rPr>
        <w:rFonts w:ascii="Times New Roman" w:hAnsi="Times New Roman" w:hint="default"/>
        <w:caps w:val="0"/>
        <w:strike w:val="0"/>
        <w:dstrike w:val="0"/>
        <w:vanish w:val="0"/>
        <w:spacing w:val="0"/>
        <w:w w:val="100"/>
        <w:position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537207"/>
    <w:multiLevelType w:val="hybridMultilevel"/>
    <w:tmpl w:val="7CFC6608"/>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994991"/>
    <w:multiLevelType w:val="hybridMultilevel"/>
    <w:tmpl w:val="E8965882"/>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6E218E"/>
    <w:multiLevelType w:val="hybridMultilevel"/>
    <w:tmpl w:val="7E2A7C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14"/>
  </w:num>
  <w:num w:numId="3">
    <w:abstractNumId w:val="40"/>
  </w:num>
  <w:num w:numId="4">
    <w:abstractNumId w:val="11"/>
  </w:num>
  <w:num w:numId="5">
    <w:abstractNumId w:val="34"/>
  </w:num>
  <w:num w:numId="6">
    <w:abstractNumId w:val="7"/>
  </w:num>
  <w:num w:numId="7">
    <w:abstractNumId w:val="27"/>
  </w:num>
  <w:num w:numId="8">
    <w:abstractNumId w:val="18"/>
  </w:num>
  <w:num w:numId="9">
    <w:abstractNumId w:val="5"/>
  </w:num>
  <w:num w:numId="10">
    <w:abstractNumId w:val="43"/>
  </w:num>
  <w:num w:numId="11">
    <w:abstractNumId w:val="6"/>
  </w:num>
  <w:num w:numId="12">
    <w:abstractNumId w:val="36"/>
  </w:num>
  <w:num w:numId="13">
    <w:abstractNumId w:val="2"/>
  </w:num>
  <w:num w:numId="14">
    <w:abstractNumId w:val="20"/>
  </w:num>
  <w:num w:numId="15">
    <w:abstractNumId w:val="0"/>
  </w:num>
  <w:num w:numId="16">
    <w:abstractNumId w:val="12"/>
  </w:num>
  <w:num w:numId="17">
    <w:abstractNumId w:val="29"/>
  </w:num>
  <w:num w:numId="18">
    <w:abstractNumId w:val="39"/>
  </w:num>
  <w:num w:numId="19">
    <w:abstractNumId w:val="33"/>
  </w:num>
  <w:num w:numId="20">
    <w:abstractNumId w:val="42"/>
  </w:num>
  <w:num w:numId="21">
    <w:abstractNumId w:val="35"/>
  </w:num>
  <w:num w:numId="22">
    <w:abstractNumId w:val="19"/>
  </w:num>
  <w:num w:numId="23">
    <w:abstractNumId w:val="9"/>
  </w:num>
  <w:num w:numId="24">
    <w:abstractNumId w:val="23"/>
  </w:num>
  <w:num w:numId="25">
    <w:abstractNumId w:val="37"/>
  </w:num>
  <w:num w:numId="26">
    <w:abstractNumId w:val="28"/>
  </w:num>
  <w:num w:numId="27">
    <w:abstractNumId w:val="24"/>
  </w:num>
  <w:num w:numId="28">
    <w:abstractNumId w:val="41"/>
  </w:num>
  <w:num w:numId="29">
    <w:abstractNumId w:val="17"/>
  </w:num>
  <w:num w:numId="30">
    <w:abstractNumId w:val="21"/>
  </w:num>
  <w:num w:numId="31">
    <w:abstractNumId w:val="22"/>
  </w:num>
  <w:num w:numId="32">
    <w:abstractNumId w:val="30"/>
  </w:num>
  <w:num w:numId="33">
    <w:abstractNumId w:val="38"/>
  </w:num>
  <w:num w:numId="34">
    <w:abstractNumId w:val="25"/>
  </w:num>
  <w:num w:numId="35">
    <w:abstractNumId w:val="3"/>
  </w:num>
  <w:num w:numId="36">
    <w:abstractNumId w:val="13"/>
  </w:num>
  <w:num w:numId="37">
    <w:abstractNumId w:val="26"/>
  </w:num>
  <w:num w:numId="38">
    <w:abstractNumId w:val="32"/>
  </w:num>
  <w:num w:numId="39">
    <w:abstractNumId w:val="16"/>
  </w:num>
  <w:num w:numId="40">
    <w:abstractNumId w:val="10"/>
  </w:num>
  <w:num w:numId="41">
    <w:abstractNumId w:val="31"/>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8"/>
  </w:num>
  <w:num w:numId="45">
    <w:abstractNumId w:val="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242"/>
    <w:rsid w:val="000236EC"/>
    <w:rsid w:val="00033813"/>
    <w:rsid w:val="000434A8"/>
    <w:rsid w:val="00047C42"/>
    <w:rsid w:val="00055D3B"/>
    <w:rsid w:val="00057328"/>
    <w:rsid w:val="00070E3C"/>
    <w:rsid w:val="00074143"/>
    <w:rsid w:val="00086451"/>
    <w:rsid w:val="000F2B35"/>
    <w:rsid w:val="000F783C"/>
    <w:rsid w:val="00121562"/>
    <w:rsid w:val="0012472B"/>
    <w:rsid w:val="00141C5B"/>
    <w:rsid w:val="00160696"/>
    <w:rsid w:val="00166BA9"/>
    <w:rsid w:val="001703FA"/>
    <w:rsid w:val="00170BE6"/>
    <w:rsid w:val="00170FE3"/>
    <w:rsid w:val="001715CD"/>
    <w:rsid w:val="00176864"/>
    <w:rsid w:val="0018534B"/>
    <w:rsid w:val="001943BD"/>
    <w:rsid w:val="001F414A"/>
    <w:rsid w:val="001F4450"/>
    <w:rsid w:val="001F5BA7"/>
    <w:rsid w:val="00231EB4"/>
    <w:rsid w:val="00235C46"/>
    <w:rsid w:val="002702BA"/>
    <w:rsid w:val="00280FB7"/>
    <w:rsid w:val="002A271A"/>
    <w:rsid w:val="002C75BA"/>
    <w:rsid w:val="002D715A"/>
    <w:rsid w:val="002E3BF1"/>
    <w:rsid w:val="002F75D9"/>
    <w:rsid w:val="00323171"/>
    <w:rsid w:val="00325BE7"/>
    <w:rsid w:val="00332DF9"/>
    <w:rsid w:val="00347437"/>
    <w:rsid w:val="00386A69"/>
    <w:rsid w:val="003A7548"/>
    <w:rsid w:val="003B536B"/>
    <w:rsid w:val="003B67C3"/>
    <w:rsid w:val="003B7858"/>
    <w:rsid w:val="003C60CB"/>
    <w:rsid w:val="003E0E28"/>
    <w:rsid w:val="003F4399"/>
    <w:rsid w:val="00413EAA"/>
    <w:rsid w:val="00421271"/>
    <w:rsid w:val="004449D9"/>
    <w:rsid w:val="00446325"/>
    <w:rsid w:val="00451386"/>
    <w:rsid w:val="0047580A"/>
    <w:rsid w:val="00483C41"/>
    <w:rsid w:val="004923E1"/>
    <w:rsid w:val="00493F02"/>
    <w:rsid w:val="004C15A2"/>
    <w:rsid w:val="004E1BDE"/>
    <w:rsid w:val="00576F0B"/>
    <w:rsid w:val="005F0657"/>
    <w:rsid w:val="005F3C00"/>
    <w:rsid w:val="0061147A"/>
    <w:rsid w:val="00620CC4"/>
    <w:rsid w:val="00635628"/>
    <w:rsid w:val="0064236D"/>
    <w:rsid w:val="00652C02"/>
    <w:rsid w:val="00683B83"/>
    <w:rsid w:val="006972EF"/>
    <w:rsid w:val="006A294B"/>
    <w:rsid w:val="006E51AC"/>
    <w:rsid w:val="0074448F"/>
    <w:rsid w:val="00747CB2"/>
    <w:rsid w:val="007546A1"/>
    <w:rsid w:val="00761242"/>
    <w:rsid w:val="007660EC"/>
    <w:rsid w:val="007B06BC"/>
    <w:rsid w:val="007B07A9"/>
    <w:rsid w:val="007C0FCB"/>
    <w:rsid w:val="007D561E"/>
    <w:rsid w:val="007E0E8C"/>
    <w:rsid w:val="007F0420"/>
    <w:rsid w:val="007F16AF"/>
    <w:rsid w:val="007F4BE6"/>
    <w:rsid w:val="008176A6"/>
    <w:rsid w:val="00851183"/>
    <w:rsid w:val="00864531"/>
    <w:rsid w:val="008734A7"/>
    <w:rsid w:val="00894509"/>
    <w:rsid w:val="00895A69"/>
    <w:rsid w:val="00896258"/>
    <w:rsid w:val="008A49A6"/>
    <w:rsid w:val="008C0741"/>
    <w:rsid w:val="008E05AB"/>
    <w:rsid w:val="008E0DD4"/>
    <w:rsid w:val="008E1650"/>
    <w:rsid w:val="008E7F3F"/>
    <w:rsid w:val="00915531"/>
    <w:rsid w:val="00917319"/>
    <w:rsid w:val="009316A5"/>
    <w:rsid w:val="0093359D"/>
    <w:rsid w:val="009652E2"/>
    <w:rsid w:val="0098423B"/>
    <w:rsid w:val="009906CA"/>
    <w:rsid w:val="0099737A"/>
    <w:rsid w:val="00997F3B"/>
    <w:rsid w:val="009A02E7"/>
    <w:rsid w:val="009D6653"/>
    <w:rsid w:val="009E4800"/>
    <w:rsid w:val="00A04796"/>
    <w:rsid w:val="00A20504"/>
    <w:rsid w:val="00A35179"/>
    <w:rsid w:val="00A410F4"/>
    <w:rsid w:val="00A47AEF"/>
    <w:rsid w:val="00A53422"/>
    <w:rsid w:val="00A62DF9"/>
    <w:rsid w:val="00A82F20"/>
    <w:rsid w:val="00A9322F"/>
    <w:rsid w:val="00AA7006"/>
    <w:rsid w:val="00AE002E"/>
    <w:rsid w:val="00AF198B"/>
    <w:rsid w:val="00B0005B"/>
    <w:rsid w:val="00B11A51"/>
    <w:rsid w:val="00B45509"/>
    <w:rsid w:val="00B53E1B"/>
    <w:rsid w:val="00BA0AD9"/>
    <w:rsid w:val="00BA666C"/>
    <w:rsid w:val="00BB0D50"/>
    <w:rsid w:val="00BB2ADF"/>
    <w:rsid w:val="00BC0867"/>
    <w:rsid w:val="00BC44C8"/>
    <w:rsid w:val="00BD711A"/>
    <w:rsid w:val="00BE0733"/>
    <w:rsid w:val="00BF5631"/>
    <w:rsid w:val="00C10EB9"/>
    <w:rsid w:val="00C40B11"/>
    <w:rsid w:val="00C45AA4"/>
    <w:rsid w:val="00C7077B"/>
    <w:rsid w:val="00C75CBC"/>
    <w:rsid w:val="00C92674"/>
    <w:rsid w:val="00CE5047"/>
    <w:rsid w:val="00CE611A"/>
    <w:rsid w:val="00D027CA"/>
    <w:rsid w:val="00D02F98"/>
    <w:rsid w:val="00D12B58"/>
    <w:rsid w:val="00D26258"/>
    <w:rsid w:val="00D3305D"/>
    <w:rsid w:val="00D403E2"/>
    <w:rsid w:val="00D90BC8"/>
    <w:rsid w:val="00DB453C"/>
    <w:rsid w:val="00DB4C06"/>
    <w:rsid w:val="00DB6F1A"/>
    <w:rsid w:val="00DC6A11"/>
    <w:rsid w:val="00DD41D8"/>
    <w:rsid w:val="00DD6921"/>
    <w:rsid w:val="00DE7917"/>
    <w:rsid w:val="00DF0D93"/>
    <w:rsid w:val="00DF32C4"/>
    <w:rsid w:val="00E0172F"/>
    <w:rsid w:val="00E71783"/>
    <w:rsid w:val="00E76E0B"/>
    <w:rsid w:val="00EF70F3"/>
    <w:rsid w:val="00F06D8F"/>
    <w:rsid w:val="00F20092"/>
    <w:rsid w:val="00F35049"/>
    <w:rsid w:val="00F46D18"/>
    <w:rsid w:val="00F46DCE"/>
    <w:rsid w:val="00F56041"/>
    <w:rsid w:val="00F61871"/>
    <w:rsid w:val="00F72FBF"/>
    <w:rsid w:val="00F877F3"/>
    <w:rsid w:val="00FB3B28"/>
    <w:rsid w:val="00FB66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8843E"/>
  <w15:chartTrackingRefBased/>
  <w15:docId w15:val="{3C19EDA9-DF92-490B-A8C9-92575B8B7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0434A8"/>
    <w:pPr>
      <w:spacing w:after="0" w:line="260" w:lineRule="atLeast"/>
      <w:jc w:val="both"/>
    </w:pPr>
    <w:rPr>
      <w:rFonts w:ascii="Times New Roman" w:hAnsi="Times New Roman" w:cs="Times New Roman"/>
    </w:rPr>
  </w:style>
  <w:style w:type="paragraph" w:styleId="Naslov1">
    <w:name w:val="heading 1"/>
    <w:basedOn w:val="Odstavekseznama"/>
    <w:next w:val="Navaden"/>
    <w:link w:val="Naslov1Znak"/>
    <w:uiPriority w:val="9"/>
    <w:qFormat/>
    <w:rsid w:val="0093359D"/>
    <w:pPr>
      <w:numPr>
        <w:numId w:val="1"/>
      </w:numPr>
      <w:ind w:left="425" w:hanging="425"/>
      <w:outlineLvl w:val="0"/>
    </w:pPr>
    <w:rPr>
      <w:b/>
    </w:rPr>
  </w:style>
  <w:style w:type="paragraph" w:styleId="Naslov2">
    <w:name w:val="heading 2"/>
    <w:basedOn w:val="Odstavekseznama"/>
    <w:next w:val="Navaden"/>
    <w:link w:val="Naslov2Znak"/>
    <w:uiPriority w:val="9"/>
    <w:unhideWhenUsed/>
    <w:qFormat/>
    <w:rsid w:val="0093359D"/>
    <w:pPr>
      <w:numPr>
        <w:ilvl w:val="1"/>
        <w:numId w:val="2"/>
      </w:numPr>
      <w:outlineLvl w:val="1"/>
    </w:pPr>
    <w:rPr>
      <w:b/>
    </w:rPr>
  </w:style>
  <w:style w:type="paragraph" w:styleId="Naslov3">
    <w:name w:val="heading 3"/>
    <w:basedOn w:val="Odstavekseznama"/>
    <w:next w:val="Navaden"/>
    <w:link w:val="Naslov3Znak"/>
    <w:uiPriority w:val="9"/>
    <w:unhideWhenUsed/>
    <w:qFormat/>
    <w:rsid w:val="0093359D"/>
    <w:pPr>
      <w:numPr>
        <w:ilvl w:val="2"/>
        <w:numId w:val="4"/>
      </w:numPr>
      <w:ind w:left="1071" w:hanging="646"/>
      <w:outlineLvl w:val="2"/>
    </w:pPr>
    <w:rPr>
      <w:b/>
    </w:rPr>
  </w:style>
  <w:style w:type="paragraph" w:styleId="Naslov4">
    <w:name w:val="heading 4"/>
    <w:basedOn w:val="Odstavekseznama"/>
    <w:next w:val="Navaden"/>
    <w:link w:val="Naslov4Znak"/>
    <w:uiPriority w:val="9"/>
    <w:unhideWhenUsed/>
    <w:qFormat/>
    <w:rsid w:val="0093359D"/>
    <w:pPr>
      <w:numPr>
        <w:ilvl w:val="3"/>
        <w:numId w:val="4"/>
      </w:numPr>
      <w:ind w:left="1071" w:hanging="646"/>
      <w:outlineLvl w:val="3"/>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61242"/>
    <w:pPr>
      <w:ind w:left="720"/>
      <w:contextualSpacing/>
    </w:pPr>
  </w:style>
  <w:style w:type="character" w:customStyle="1" w:styleId="Naslov1Znak">
    <w:name w:val="Naslov 1 Znak"/>
    <w:basedOn w:val="Privzetapisavaodstavka"/>
    <w:link w:val="Naslov1"/>
    <w:uiPriority w:val="9"/>
    <w:rsid w:val="0093359D"/>
    <w:rPr>
      <w:rFonts w:ascii="Times New Roman" w:hAnsi="Times New Roman" w:cs="Times New Roman"/>
      <w:b/>
    </w:rPr>
  </w:style>
  <w:style w:type="character" w:customStyle="1" w:styleId="Naslov2Znak">
    <w:name w:val="Naslov 2 Znak"/>
    <w:basedOn w:val="Privzetapisavaodstavka"/>
    <w:link w:val="Naslov2"/>
    <w:uiPriority w:val="9"/>
    <w:rsid w:val="0093359D"/>
    <w:rPr>
      <w:rFonts w:ascii="Times New Roman" w:hAnsi="Times New Roman" w:cs="Times New Roman"/>
      <w:b/>
    </w:rPr>
  </w:style>
  <w:style w:type="character" w:customStyle="1" w:styleId="Naslov3Znak">
    <w:name w:val="Naslov 3 Znak"/>
    <w:basedOn w:val="Privzetapisavaodstavka"/>
    <w:link w:val="Naslov3"/>
    <w:uiPriority w:val="9"/>
    <w:rsid w:val="0093359D"/>
    <w:rPr>
      <w:rFonts w:ascii="Times New Roman" w:hAnsi="Times New Roman" w:cs="Times New Roman"/>
      <w:b/>
    </w:rPr>
  </w:style>
  <w:style w:type="character" w:customStyle="1" w:styleId="Naslov4Znak">
    <w:name w:val="Naslov 4 Znak"/>
    <w:basedOn w:val="Privzetapisavaodstavka"/>
    <w:link w:val="Naslov4"/>
    <w:uiPriority w:val="9"/>
    <w:rsid w:val="0093359D"/>
    <w:rPr>
      <w:rFonts w:ascii="Times New Roman" w:hAnsi="Times New Roman" w:cs="Times New Roman"/>
    </w:rPr>
  </w:style>
  <w:style w:type="paragraph" w:customStyle="1" w:styleId="Snaslov1">
    <w:name w:val="S naslov 1"/>
    <w:basedOn w:val="Naslov1"/>
    <w:link w:val="Snaslov1Znak"/>
    <w:qFormat/>
    <w:rsid w:val="00323171"/>
    <w:pPr>
      <w:numPr>
        <w:numId w:val="6"/>
      </w:numPr>
      <w:spacing w:before="120" w:after="120"/>
      <w:ind w:left="357" w:hanging="357"/>
    </w:pPr>
    <w:rPr>
      <w:color w:val="000000" w:themeColor="text1"/>
    </w:rPr>
  </w:style>
  <w:style w:type="paragraph" w:customStyle="1" w:styleId="Snaslov2">
    <w:name w:val="S naslov 2"/>
    <w:basedOn w:val="Naslov2"/>
    <w:link w:val="Snaslov2Znak"/>
    <w:qFormat/>
    <w:rsid w:val="00323171"/>
    <w:pPr>
      <w:numPr>
        <w:numId w:val="6"/>
      </w:numPr>
      <w:spacing w:before="120" w:after="120"/>
      <w:ind w:left="431" w:hanging="431"/>
    </w:pPr>
    <w:rPr>
      <w:color w:val="000000" w:themeColor="text1"/>
    </w:rPr>
  </w:style>
  <w:style w:type="character" w:customStyle="1" w:styleId="OdstavekseznamaZnak">
    <w:name w:val="Odstavek seznama Znak"/>
    <w:basedOn w:val="Privzetapisavaodstavka"/>
    <w:link w:val="Odstavekseznama"/>
    <w:uiPriority w:val="34"/>
    <w:rsid w:val="00FB3B28"/>
  </w:style>
  <w:style w:type="character" w:customStyle="1" w:styleId="Snaslov1Znak">
    <w:name w:val="S naslov 1 Znak"/>
    <w:basedOn w:val="OdstavekseznamaZnak"/>
    <w:link w:val="Snaslov1"/>
    <w:rsid w:val="00323171"/>
    <w:rPr>
      <w:rFonts w:ascii="Times New Roman" w:hAnsi="Times New Roman" w:cs="Times New Roman"/>
      <w:b/>
      <w:color w:val="000000" w:themeColor="text1"/>
    </w:rPr>
  </w:style>
  <w:style w:type="paragraph" w:customStyle="1" w:styleId="Snaslov3">
    <w:name w:val="S naslov 3"/>
    <w:basedOn w:val="Naslov3"/>
    <w:link w:val="Snaslov3Znak"/>
    <w:qFormat/>
    <w:rsid w:val="00323171"/>
    <w:pPr>
      <w:numPr>
        <w:numId w:val="6"/>
      </w:numPr>
      <w:ind w:left="505" w:hanging="505"/>
    </w:pPr>
  </w:style>
  <w:style w:type="character" w:customStyle="1" w:styleId="Snaslov2Znak">
    <w:name w:val="S naslov 2 Znak"/>
    <w:basedOn w:val="OdstavekseznamaZnak"/>
    <w:link w:val="Snaslov2"/>
    <w:rsid w:val="00323171"/>
    <w:rPr>
      <w:rFonts w:ascii="Times New Roman" w:hAnsi="Times New Roman" w:cs="Times New Roman"/>
      <w:b/>
      <w:color w:val="000000" w:themeColor="text1"/>
    </w:rPr>
  </w:style>
  <w:style w:type="paragraph" w:customStyle="1" w:styleId="Snaslov4">
    <w:name w:val="S naslov 4"/>
    <w:basedOn w:val="Odstavekseznama"/>
    <w:link w:val="Snaslov4Znak"/>
    <w:qFormat/>
    <w:rsid w:val="00A53422"/>
    <w:pPr>
      <w:numPr>
        <w:ilvl w:val="3"/>
        <w:numId w:val="6"/>
      </w:numPr>
      <w:ind w:left="646" w:hanging="646"/>
    </w:pPr>
    <w:rPr>
      <w:color w:val="000000" w:themeColor="text1"/>
    </w:rPr>
  </w:style>
  <w:style w:type="character" w:customStyle="1" w:styleId="Snaslov3Znak">
    <w:name w:val="S naslov 3 Znak"/>
    <w:basedOn w:val="OdstavekseznamaZnak"/>
    <w:link w:val="Snaslov3"/>
    <w:rsid w:val="00323171"/>
    <w:rPr>
      <w:rFonts w:ascii="Times New Roman" w:hAnsi="Times New Roman" w:cs="Times New Roman"/>
      <w:b/>
    </w:rPr>
  </w:style>
  <w:style w:type="paragraph" w:styleId="Glava">
    <w:name w:val="header"/>
    <w:basedOn w:val="Navaden"/>
    <w:link w:val="GlavaZnak"/>
    <w:uiPriority w:val="99"/>
    <w:unhideWhenUsed/>
    <w:rsid w:val="009316A5"/>
    <w:pPr>
      <w:tabs>
        <w:tab w:val="center" w:pos="4536"/>
        <w:tab w:val="right" w:pos="9072"/>
      </w:tabs>
      <w:spacing w:line="240" w:lineRule="auto"/>
    </w:pPr>
  </w:style>
  <w:style w:type="character" w:customStyle="1" w:styleId="Snaslov4Znak">
    <w:name w:val="S naslov 4 Znak"/>
    <w:basedOn w:val="OdstavekseznamaZnak"/>
    <w:link w:val="Snaslov4"/>
    <w:rsid w:val="00A53422"/>
    <w:rPr>
      <w:rFonts w:ascii="Times New Roman" w:hAnsi="Times New Roman" w:cs="Times New Roman"/>
      <w:color w:val="000000" w:themeColor="text1"/>
    </w:rPr>
  </w:style>
  <w:style w:type="character" w:customStyle="1" w:styleId="GlavaZnak">
    <w:name w:val="Glava Znak"/>
    <w:basedOn w:val="Privzetapisavaodstavka"/>
    <w:link w:val="Glava"/>
    <w:uiPriority w:val="99"/>
    <w:rsid w:val="009316A5"/>
    <w:rPr>
      <w:rFonts w:ascii="Times New Roman" w:hAnsi="Times New Roman" w:cs="Times New Roman"/>
    </w:rPr>
  </w:style>
  <w:style w:type="paragraph" w:styleId="Noga">
    <w:name w:val="footer"/>
    <w:basedOn w:val="Navaden"/>
    <w:link w:val="NogaZnak"/>
    <w:uiPriority w:val="99"/>
    <w:unhideWhenUsed/>
    <w:rsid w:val="009316A5"/>
    <w:pPr>
      <w:tabs>
        <w:tab w:val="center" w:pos="4536"/>
        <w:tab w:val="right" w:pos="9072"/>
      </w:tabs>
      <w:spacing w:line="240" w:lineRule="auto"/>
    </w:pPr>
  </w:style>
  <w:style w:type="character" w:customStyle="1" w:styleId="NogaZnak">
    <w:name w:val="Noga Znak"/>
    <w:basedOn w:val="Privzetapisavaodstavka"/>
    <w:link w:val="Noga"/>
    <w:uiPriority w:val="99"/>
    <w:rsid w:val="009316A5"/>
    <w:rPr>
      <w:rFonts w:ascii="Times New Roman" w:hAnsi="Times New Roman" w:cs="Times New Roman"/>
    </w:rPr>
  </w:style>
  <w:style w:type="character" w:styleId="Hiperpovezava">
    <w:name w:val="Hyperlink"/>
    <w:basedOn w:val="Privzetapisavaodstavka"/>
    <w:uiPriority w:val="99"/>
    <w:unhideWhenUsed/>
    <w:rsid w:val="009316A5"/>
    <w:rPr>
      <w:color w:val="0563C1" w:themeColor="hyperlink"/>
      <w:u w:val="single"/>
    </w:rPr>
  </w:style>
  <w:style w:type="paragraph" w:styleId="Sprotnaopomba-besedilo">
    <w:name w:val="footnote text"/>
    <w:basedOn w:val="Navaden"/>
    <w:link w:val="Sprotnaopomba-besediloZnak"/>
    <w:unhideWhenUsed/>
    <w:rsid w:val="009316A5"/>
    <w:pPr>
      <w:spacing w:before="60" w:line="240" w:lineRule="auto"/>
      <w:ind w:left="567"/>
    </w:pPr>
    <w:rPr>
      <w:rFonts w:asciiTheme="minorHAnsi" w:eastAsiaTheme="minorEastAsia" w:hAnsiTheme="minorHAnsi"/>
      <w:lang w:eastAsia="sl-SI"/>
    </w:rPr>
  </w:style>
  <w:style w:type="character" w:customStyle="1" w:styleId="Sprotnaopomba-besediloZnak">
    <w:name w:val="Sprotna opomba - besedilo Znak"/>
    <w:basedOn w:val="Privzetapisavaodstavka"/>
    <w:link w:val="Sprotnaopomba-besedilo"/>
    <w:rsid w:val="009316A5"/>
    <w:rPr>
      <w:rFonts w:eastAsiaTheme="minorEastAsia" w:cs="Times New Roman"/>
      <w:lang w:eastAsia="sl-SI"/>
    </w:rPr>
  </w:style>
  <w:style w:type="table" w:styleId="Tabelamrea">
    <w:name w:val="Table Grid"/>
    <w:basedOn w:val="Navadnatabela"/>
    <w:uiPriority w:val="39"/>
    <w:rsid w:val="00931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unhideWhenUsed/>
    <w:rsid w:val="009316A5"/>
    <w:rPr>
      <w:vertAlign w:val="superscript"/>
    </w:rPr>
  </w:style>
  <w:style w:type="paragraph" w:customStyle="1" w:styleId="Slen">
    <w:name w:val="S člen"/>
    <w:basedOn w:val="Odstavekseznama"/>
    <w:link w:val="SlenZnak"/>
    <w:qFormat/>
    <w:rsid w:val="00121562"/>
    <w:pPr>
      <w:numPr>
        <w:numId w:val="22"/>
      </w:numPr>
      <w:jc w:val="center"/>
    </w:pPr>
  </w:style>
  <w:style w:type="paragraph" w:styleId="Stvarnokazalo1">
    <w:name w:val="index 1"/>
    <w:basedOn w:val="Navaden"/>
    <w:next w:val="Navaden"/>
    <w:autoRedefine/>
    <w:uiPriority w:val="99"/>
    <w:unhideWhenUsed/>
    <w:rsid w:val="00451386"/>
    <w:pPr>
      <w:ind w:left="220" w:hanging="220"/>
      <w:jc w:val="left"/>
    </w:pPr>
    <w:rPr>
      <w:rFonts w:asciiTheme="minorHAnsi" w:hAnsiTheme="minorHAnsi" w:cstheme="minorHAnsi"/>
      <w:sz w:val="18"/>
      <w:szCs w:val="18"/>
    </w:rPr>
  </w:style>
  <w:style w:type="character" w:customStyle="1" w:styleId="SlenZnak">
    <w:name w:val="S člen Znak"/>
    <w:basedOn w:val="OdstavekseznamaZnak"/>
    <w:link w:val="Slen"/>
    <w:rsid w:val="00121562"/>
    <w:rPr>
      <w:rFonts w:ascii="Times New Roman" w:hAnsi="Times New Roman" w:cs="Times New Roman"/>
    </w:rPr>
  </w:style>
  <w:style w:type="paragraph" w:styleId="Stvarnokazalo2">
    <w:name w:val="index 2"/>
    <w:basedOn w:val="Navaden"/>
    <w:next w:val="Navaden"/>
    <w:autoRedefine/>
    <w:uiPriority w:val="99"/>
    <w:unhideWhenUsed/>
    <w:rsid w:val="00451386"/>
    <w:pPr>
      <w:ind w:left="440" w:hanging="220"/>
      <w:jc w:val="left"/>
    </w:pPr>
    <w:rPr>
      <w:rFonts w:asciiTheme="minorHAnsi" w:hAnsiTheme="minorHAnsi" w:cstheme="minorHAnsi"/>
      <w:sz w:val="18"/>
      <w:szCs w:val="18"/>
    </w:rPr>
  </w:style>
  <w:style w:type="paragraph" w:styleId="Stvarnokazalo3">
    <w:name w:val="index 3"/>
    <w:basedOn w:val="Navaden"/>
    <w:next w:val="Navaden"/>
    <w:autoRedefine/>
    <w:uiPriority w:val="99"/>
    <w:unhideWhenUsed/>
    <w:rsid w:val="00451386"/>
    <w:pPr>
      <w:ind w:left="660" w:hanging="220"/>
      <w:jc w:val="left"/>
    </w:pPr>
    <w:rPr>
      <w:rFonts w:asciiTheme="minorHAnsi" w:hAnsiTheme="minorHAnsi" w:cstheme="minorHAnsi"/>
      <w:sz w:val="18"/>
      <w:szCs w:val="18"/>
    </w:rPr>
  </w:style>
  <w:style w:type="paragraph" w:styleId="Stvarnokazalo4">
    <w:name w:val="index 4"/>
    <w:basedOn w:val="Navaden"/>
    <w:next w:val="Navaden"/>
    <w:autoRedefine/>
    <w:uiPriority w:val="99"/>
    <w:unhideWhenUsed/>
    <w:rsid w:val="00451386"/>
    <w:pPr>
      <w:ind w:left="880" w:hanging="220"/>
      <w:jc w:val="left"/>
    </w:pPr>
    <w:rPr>
      <w:rFonts w:asciiTheme="minorHAnsi" w:hAnsiTheme="minorHAnsi" w:cstheme="minorHAnsi"/>
      <w:sz w:val="18"/>
      <w:szCs w:val="18"/>
    </w:rPr>
  </w:style>
  <w:style w:type="paragraph" w:styleId="Stvarnokazalo5">
    <w:name w:val="index 5"/>
    <w:basedOn w:val="Navaden"/>
    <w:next w:val="Navaden"/>
    <w:autoRedefine/>
    <w:uiPriority w:val="99"/>
    <w:unhideWhenUsed/>
    <w:rsid w:val="00451386"/>
    <w:pPr>
      <w:ind w:left="1100" w:hanging="220"/>
      <w:jc w:val="left"/>
    </w:pPr>
    <w:rPr>
      <w:rFonts w:asciiTheme="minorHAnsi" w:hAnsiTheme="minorHAnsi" w:cstheme="minorHAnsi"/>
      <w:sz w:val="18"/>
      <w:szCs w:val="18"/>
    </w:rPr>
  </w:style>
  <w:style w:type="paragraph" w:styleId="Stvarnokazalo6">
    <w:name w:val="index 6"/>
    <w:basedOn w:val="Navaden"/>
    <w:next w:val="Navaden"/>
    <w:autoRedefine/>
    <w:uiPriority w:val="99"/>
    <w:unhideWhenUsed/>
    <w:rsid w:val="00451386"/>
    <w:pPr>
      <w:ind w:left="1320" w:hanging="220"/>
      <w:jc w:val="left"/>
    </w:pPr>
    <w:rPr>
      <w:rFonts w:asciiTheme="minorHAnsi" w:hAnsiTheme="minorHAnsi" w:cstheme="minorHAnsi"/>
      <w:sz w:val="18"/>
      <w:szCs w:val="18"/>
    </w:rPr>
  </w:style>
  <w:style w:type="paragraph" w:styleId="Stvarnokazalo7">
    <w:name w:val="index 7"/>
    <w:basedOn w:val="Navaden"/>
    <w:next w:val="Navaden"/>
    <w:autoRedefine/>
    <w:uiPriority w:val="99"/>
    <w:unhideWhenUsed/>
    <w:rsid w:val="00451386"/>
    <w:pPr>
      <w:ind w:left="1540" w:hanging="220"/>
      <w:jc w:val="left"/>
    </w:pPr>
    <w:rPr>
      <w:rFonts w:asciiTheme="minorHAnsi" w:hAnsiTheme="minorHAnsi" w:cstheme="minorHAnsi"/>
      <w:sz w:val="18"/>
      <w:szCs w:val="18"/>
    </w:rPr>
  </w:style>
  <w:style w:type="paragraph" w:styleId="Stvarnokazalo8">
    <w:name w:val="index 8"/>
    <w:basedOn w:val="Navaden"/>
    <w:next w:val="Navaden"/>
    <w:autoRedefine/>
    <w:uiPriority w:val="99"/>
    <w:unhideWhenUsed/>
    <w:rsid w:val="00451386"/>
    <w:pPr>
      <w:ind w:left="1760" w:hanging="220"/>
      <w:jc w:val="left"/>
    </w:pPr>
    <w:rPr>
      <w:rFonts w:asciiTheme="minorHAnsi" w:hAnsiTheme="minorHAnsi" w:cstheme="minorHAnsi"/>
      <w:sz w:val="18"/>
      <w:szCs w:val="18"/>
    </w:rPr>
  </w:style>
  <w:style w:type="paragraph" w:styleId="Stvarnokazalo9">
    <w:name w:val="index 9"/>
    <w:basedOn w:val="Navaden"/>
    <w:next w:val="Navaden"/>
    <w:autoRedefine/>
    <w:uiPriority w:val="99"/>
    <w:unhideWhenUsed/>
    <w:rsid w:val="00451386"/>
    <w:pPr>
      <w:ind w:left="1980" w:hanging="220"/>
      <w:jc w:val="left"/>
    </w:pPr>
    <w:rPr>
      <w:rFonts w:asciiTheme="minorHAnsi" w:hAnsiTheme="minorHAnsi" w:cstheme="minorHAnsi"/>
      <w:sz w:val="18"/>
      <w:szCs w:val="18"/>
    </w:rPr>
  </w:style>
  <w:style w:type="paragraph" w:styleId="Stvarnokazalo-naslov">
    <w:name w:val="index heading"/>
    <w:basedOn w:val="Navaden"/>
    <w:next w:val="Stvarnokazalo1"/>
    <w:uiPriority w:val="99"/>
    <w:unhideWhenUsed/>
    <w:rsid w:val="00451386"/>
    <w:pPr>
      <w:spacing w:before="240" w:after="120"/>
      <w:jc w:val="center"/>
    </w:pPr>
    <w:rPr>
      <w:rFonts w:asciiTheme="minorHAnsi" w:hAnsiTheme="minorHAnsi" w:cstheme="minorHAnsi"/>
      <w:b/>
      <w:bCs/>
      <w:sz w:val="26"/>
      <w:szCs w:val="26"/>
    </w:rPr>
  </w:style>
  <w:style w:type="paragraph" w:styleId="NaslovTOC">
    <w:name w:val="TOC Heading"/>
    <w:basedOn w:val="Naslov1"/>
    <w:next w:val="Navaden"/>
    <w:uiPriority w:val="39"/>
    <w:unhideWhenUsed/>
    <w:qFormat/>
    <w:rsid w:val="00323171"/>
    <w:pPr>
      <w:keepNext/>
      <w:keepLines/>
      <w:numPr>
        <w:numId w:val="0"/>
      </w:numPr>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323171"/>
    <w:pPr>
      <w:spacing w:after="100" w:line="259" w:lineRule="auto"/>
      <w:ind w:left="220"/>
      <w:jc w:val="left"/>
    </w:pPr>
    <w:rPr>
      <w:rFonts w:asciiTheme="minorHAnsi" w:eastAsiaTheme="minorEastAsia" w:hAnsiTheme="minorHAnsi"/>
      <w:lang w:eastAsia="sl-SI"/>
    </w:rPr>
  </w:style>
  <w:style w:type="paragraph" w:styleId="Kazalovsebine1">
    <w:name w:val="toc 1"/>
    <w:basedOn w:val="Navaden"/>
    <w:next w:val="Navaden"/>
    <w:autoRedefine/>
    <w:uiPriority w:val="39"/>
    <w:unhideWhenUsed/>
    <w:rsid w:val="00323171"/>
    <w:pPr>
      <w:spacing w:after="100" w:line="259" w:lineRule="auto"/>
      <w:jc w:val="left"/>
    </w:pPr>
    <w:rPr>
      <w:rFonts w:eastAsiaTheme="minorEastAsia"/>
      <w:b/>
      <w:lang w:eastAsia="sl-SI"/>
    </w:rPr>
  </w:style>
  <w:style w:type="paragraph" w:styleId="Kazalovsebine3">
    <w:name w:val="toc 3"/>
    <w:basedOn w:val="Navaden"/>
    <w:next w:val="Navaden"/>
    <w:autoRedefine/>
    <w:uiPriority w:val="39"/>
    <w:unhideWhenUsed/>
    <w:rsid w:val="00323171"/>
    <w:pPr>
      <w:spacing w:after="100" w:line="259" w:lineRule="auto"/>
      <w:ind w:left="440"/>
      <w:jc w:val="left"/>
    </w:pPr>
    <w:rPr>
      <w:rFonts w:eastAsiaTheme="minorEastAsia"/>
      <w:lang w:eastAsia="sl-SI"/>
    </w:rPr>
  </w:style>
  <w:style w:type="paragraph" w:styleId="Besedilooblaka">
    <w:name w:val="Balloon Text"/>
    <w:basedOn w:val="Navaden"/>
    <w:link w:val="BesedilooblakaZnak"/>
    <w:uiPriority w:val="99"/>
    <w:semiHidden/>
    <w:unhideWhenUsed/>
    <w:rsid w:val="007F4BE6"/>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F4BE6"/>
    <w:rPr>
      <w:rFonts w:ascii="Segoe UI" w:hAnsi="Segoe UI" w:cs="Segoe UI"/>
      <w:sz w:val="18"/>
      <w:szCs w:val="18"/>
    </w:rPr>
  </w:style>
  <w:style w:type="paragraph" w:customStyle="1" w:styleId="EYbodywithnumbers">
    <w:name w:val="EY body with numbers"/>
    <w:basedOn w:val="Navaden"/>
    <w:qFormat/>
    <w:rsid w:val="007D561E"/>
    <w:pPr>
      <w:numPr>
        <w:ilvl w:val="2"/>
        <w:numId w:val="42"/>
      </w:numPr>
      <w:spacing w:after="120" w:line="240" w:lineRule="auto"/>
      <w:jc w:val="left"/>
    </w:pPr>
    <w:rPr>
      <w:rFonts w:ascii="EYInterstate Light" w:eastAsia="Times New Roman" w:hAnsi="EYInterstate Light"/>
      <w:kern w:val="12"/>
      <w:sz w:val="20"/>
      <w:szCs w:val="24"/>
      <w:lang w:val="en-US"/>
    </w:rPr>
  </w:style>
  <w:style w:type="paragraph" w:customStyle="1" w:styleId="EYHeading1">
    <w:name w:val="EY Heading 1"/>
    <w:basedOn w:val="Navaden"/>
    <w:next w:val="EYbodywithnumbers"/>
    <w:rsid w:val="007D561E"/>
    <w:pPr>
      <w:pageBreakBefore/>
      <w:numPr>
        <w:numId w:val="42"/>
      </w:numPr>
      <w:spacing w:after="360" w:line="240" w:lineRule="auto"/>
      <w:jc w:val="left"/>
      <w:outlineLvl w:val="0"/>
    </w:pPr>
    <w:rPr>
      <w:rFonts w:ascii="EYInterstate Regular" w:eastAsia="Times New Roman" w:hAnsi="EYInterstate Regular"/>
      <w:color w:val="808080"/>
      <w:kern w:val="12"/>
      <w:sz w:val="32"/>
      <w:szCs w:val="24"/>
      <w:lang w:val="en-US"/>
    </w:rPr>
  </w:style>
  <w:style w:type="paragraph" w:customStyle="1" w:styleId="EYHeading2">
    <w:name w:val="EY Heading 2"/>
    <w:basedOn w:val="EYHeading1"/>
    <w:next w:val="EYbodywithnumbers"/>
    <w:rsid w:val="007D561E"/>
    <w:pPr>
      <w:keepNext/>
      <w:pageBreakBefore w:val="0"/>
      <w:numPr>
        <w:ilvl w:val="1"/>
      </w:numPr>
      <w:spacing w:before="120" w:after="120"/>
      <w:outlineLvl w:val="1"/>
    </w:pPr>
    <w:rPr>
      <w:color w:val="auto"/>
      <w:sz w:val="28"/>
    </w:rPr>
  </w:style>
  <w:style w:type="character" w:styleId="Pripombasklic">
    <w:name w:val="annotation reference"/>
    <w:basedOn w:val="Privzetapisavaodstavka"/>
    <w:uiPriority w:val="99"/>
    <w:semiHidden/>
    <w:unhideWhenUsed/>
    <w:rsid w:val="00F06D8F"/>
    <w:rPr>
      <w:sz w:val="16"/>
      <w:szCs w:val="16"/>
    </w:rPr>
  </w:style>
  <w:style w:type="paragraph" w:styleId="Pripombabesedilo">
    <w:name w:val="annotation text"/>
    <w:basedOn w:val="Navaden"/>
    <w:link w:val="PripombabesediloZnak"/>
    <w:uiPriority w:val="99"/>
    <w:semiHidden/>
    <w:unhideWhenUsed/>
    <w:rsid w:val="00F06D8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06D8F"/>
    <w:rPr>
      <w:rFonts w:ascii="Times New Roman"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F06D8F"/>
    <w:rPr>
      <w:b/>
      <w:bCs/>
    </w:rPr>
  </w:style>
  <w:style w:type="character" w:customStyle="1" w:styleId="ZadevapripombeZnak">
    <w:name w:val="Zadeva pripombe Znak"/>
    <w:basedOn w:val="PripombabesediloZnak"/>
    <w:link w:val="Zadevapripombe"/>
    <w:uiPriority w:val="99"/>
    <w:semiHidden/>
    <w:rsid w:val="00F06D8F"/>
    <w:rPr>
      <w:rFonts w:ascii="Times New Roman" w:hAnsi="Times New Roman" w:cs="Times New Roman"/>
      <w:b/>
      <w:bCs/>
      <w:sz w:val="20"/>
      <w:szCs w:val="20"/>
    </w:rPr>
  </w:style>
  <w:style w:type="paragraph" w:customStyle="1" w:styleId="odstavek">
    <w:name w:val="odstavek"/>
    <w:basedOn w:val="Navaden"/>
    <w:rsid w:val="002C75BA"/>
    <w:pPr>
      <w:spacing w:before="100" w:beforeAutospacing="1" w:after="100" w:afterAutospacing="1" w:line="240" w:lineRule="auto"/>
      <w:jc w:val="left"/>
    </w:pPr>
    <w:rPr>
      <w:rFonts w:eastAsia="Times New Roman"/>
      <w:sz w:val="24"/>
      <w:szCs w:val="24"/>
      <w:lang w:eastAsia="sl-SI"/>
    </w:rPr>
  </w:style>
  <w:style w:type="paragraph" w:customStyle="1" w:styleId="alineazaodstavkom">
    <w:name w:val="alineazaodstavkom"/>
    <w:basedOn w:val="Navaden"/>
    <w:rsid w:val="002C75BA"/>
    <w:pPr>
      <w:spacing w:before="100" w:beforeAutospacing="1" w:after="100" w:afterAutospacing="1" w:line="240" w:lineRule="auto"/>
      <w:jc w:val="left"/>
    </w:pPr>
    <w:rPr>
      <w:rFonts w:eastAsia="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923374">
      <w:bodyDiv w:val="1"/>
      <w:marLeft w:val="0"/>
      <w:marRight w:val="0"/>
      <w:marTop w:val="0"/>
      <w:marBottom w:val="0"/>
      <w:divBdr>
        <w:top w:val="none" w:sz="0" w:space="0" w:color="auto"/>
        <w:left w:val="none" w:sz="0" w:space="0" w:color="auto"/>
        <w:bottom w:val="none" w:sz="0" w:space="0" w:color="auto"/>
        <w:right w:val="none" w:sz="0" w:space="0" w:color="auto"/>
      </w:divBdr>
    </w:div>
    <w:div w:id="584074127">
      <w:bodyDiv w:val="1"/>
      <w:marLeft w:val="0"/>
      <w:marRight w:val="0"/>
      <w:marTop w:val="0"/>
      <w:marBottom w:val="0"/>
      <w:divBdr>
        <w:top w:val="none" w:sz="0" w:space="0" w:color="auto"/>
        <w:left w:val="none" w:sz="0" w:space="0" w:color="auto"/>
        <w:bottom w:val="none" w:sz="0" w:space="0" w:color="auto"/>
        <w:right w:val="none" w:sz="0" w:space="0" w:color="auto"/>
      </w:divBdr>
    </w:div>
    <w:div w:id="2120290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www.drugitir.si/novice/2019-01-24-Potrjen-investicijski-program-za-graditev-drugega-tira-nove-zelezniske-proge-Divaca-Kop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drugitir.si/novice/2019-01-24-Potrjen-investicijski-program-za-graditev-drugega-tira-nove-zelezniske-proge-Divaca-Kop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4F7CA1-04A4-4B3F-98B6-92C4EAA96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22</Pages>
  <Words>8423</Words>
  <Characters>48013</Characters>
  <Application>Microsoft Office Word</Application>
  <DocSecurity>0</DocSecurity>
  <Lines>400</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Pečjak</dc:creator>
  <cp:keywords/>
  <dc:description/>
  <cp:lastModifiedBy>Arijana Dronjak</cp:lastModifiedBy>
  <cp:revision>8</cp:revision>
  <cp:lastPrinted>2019-05-16T07:51:00Z</cp:lastPrinted>
  <dcterms:created xsi:type="dcterms:W3CDTF">2019-07-31T12:07:00Z</dcterms:created>
  <dcterms:modified xsi:type="dcterms:W3CDTF">2019-09-06T09:43:00Z</dcterms:modified>
</cp:coreProperties>
</file>